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6B7E" w:rsidRDefault="00526B7E" w:rsidP="00526B7E">
      <w:pPr>
        <w:ind w:firstLine="709"/>
        <w:rPr>
          <w:rFonts w:eastAsia="Times New Roman" w:cs="Times New Roman"/>
          <w:color w:val="252525"/>
          <w:szCs w:val="28"/>
          <w:shd w:val="clear" w:color="auto" w:fill="FFFFFF"/>
          <w:lang w:eastAsia="ru-RU"/>
        </w:rPr>
      </w:pPr>
      <w:r>
        <w:rPr>
          <w:rFonts w:eastAsia="Times New Roman" w:cs="Times New Roman"/>
          <w:b/>
          <w:bCs/>
          <w:color w:val="252525"/>
          <w:szCs w:val="28"/>
          <w:shd w:val="clear" w:color="auto" w:fill="FFFFFF"/>
          <w:lang w:eastAsia="ru-RU"/>
        </w:rPr>
        <w:t xml:space="preserve">лекция </w:t>
      </w:r>
      <w:r w:rsidR="00DC09AF">
        <w:rPr>
          <w:rFonts w:eastAsia="Times New Roman" w:cs="Times New Roman"/>
          <w:b/>
          <w:bCs/>
          <w:color w:val="252525"/>
          <w:szCs w:val="28"/>
          <w:shd w:val="clear" w:color="auto" w:fill="FFFFFF"/>
          <w:lang w:eastAsia="ru-RU"/>
        </w:rPr>
        <w:t>8</w:t>
      </w:r>
      <w:bookmarkStart w:id="0" w:name="_GoBack"/>
      <w:bookmarkEnd w:id="0"/>
      <w:r w:rsidRPr="00526B7E">
        <w:rPr>
          <w:rFonts w:eastAsia="Times New Roman" w:cs="Times New Roman"/>
          <w:b/>
          <w:bCs/>
          <w:color w:val="252525"/>
          <w:szCs w:val="28"/>
          <w:shd w:val="clear" w:color="auto" w:fill="FFFFFF"/>
          <w:lang w:eastAsia="ru-RU"/>
        </w:rPr>
        <w:t xml:space="preserve"> Биологическая опасность и уровни биологической безопасности.</w:t>
      </w:r>
      <w:r w:rsidRPr="00526B7E">
        <w:rPr>
          <w:rFonts w:eastAsia="Times New Roman" w:cs="Times New Roman"/>
          <w:color w:val="252525"/>
          <w:szCs w:val="28"/>
          <w:lang w:eastAsia="ru-RU"/>
        </w:rPr>
        <w:br/>
      </w:r>
      <w:r w:rsidRPr="00526B7E">
        <w:rPr>
          <w:rFonts w:eastAsia="Times New Roman" w:cs="Times New Roman"/>
          <w:color w:val="252525"/>
          <w:szCs w:val="28"/>
          <w:lang w:eastAsia="ru-RU"/>
        </w:rPr>
        <w:br/>
      </w:r>
      <w:r w:rsidRPr="00526B7E">
        <w:rPr>
          <w:rFonts w:eastAsia="Times New Roman" w:cs="Times New Roman"/>
          <w:color w:val="252525"/>
          <w:szCs w:val="28"/>
          <w:shd w:val="clear" w:color="auto" w:fill="FFFFFF"/>
          <w:lang w:eastAsia="ru-RU"/>
        </w:rPr>
        <w:t>Понятие "биологическая опасность" означает "инфекционный агент (или часть его), представляющий потенциальную опасность для здорового человека, животного и/или растения посредством прямого воздействия: заражения или непрямого влияния: через разрушение окружающей среды".</w:t>
      </w:r>
      <w:r w:rsidRPr="00526B7E">
        <w:rPr>
          <w:rFonts w:eastAsia="Times New Roman" w:cs="Times New Roman"/>
          <w:color w:val="252525"/>
          <w:szCs w:val="28"/>
          <w:lang w:eastAsia="ru-RU"/>
        </w:rPr>
        <w:br/>
      </w:r>
      <w:r w:rsidRPr="00526B7E">
        <w:rPr>
          <w:rFonts w:eastAsia="Times New Roman" w:cs="Times New Roman"/>
          <w:color w:val="252525"/>
          <w:szCs w:val="28"/>
          <w:shd w:val="clear" w:color="auto" w:fill="FFFFFF"/>
          <w:lang w:eastAsia="ru-RU"/>
        </w:rPr>
        <w:t xml:space="preserve">Для различных групп/категорий лабораторных инфекций разработаны практические руководства, в которых описывается соответствующее оборудование для безопасного хранения биологического материала, необходимое оснащение и мероприятия, которые должен выполнять персонал лабораторий. Эти руководства называются уровнями биологической безопасности (УББ). </w:t>
      </w:r>
    </w:p>
    <w:p w:rsidR="00526B7E" w:rsidRDefault="00526B7E" w:rsidP="00526B7E">
      <w:pPr>
        <w:ind w:firstLine="709"/>
        <w:rPr>
          <w:rFonts w:eastAsia="Times New Roman" w:cs="Times New Roman"/>
          <w:color w:val="252525"/>
          <w:szCs w:val="28"/>
          <w:shd w:val="clear" w:color="auto" w:fill="FFFFFF"/>
          <w:lang w:eastAsia="ru-RU"/>
        </w:rPr>
      </w:pPr>
      <w:r w:rsidRPr="00526B7E">
        <w:rPr>
          <w:rFonts w:eastAsia="Times New Roman" w:cs="Times New Roman"/>
          <w:color w:val="252525"/>
          <w:szCs w:val="28"/>
          <w:shd w:val="clear" w:color="auto" w:fill="FFFFFF"/>
          <w:lang w:eastAsia="ru-RU"/>
        </w:rPr>
        <w:t>Выделяют 4 уровня, каждый из которых состоит из первичных и вторичных барьеров и особенностей микробиологических процедур. Первый уровень соответствует минимальному риску инфицирования; работа с микроорганизмами 4 класса патогенности требует соблюдения максимальных мер предосторожности.</w:t>
      </w:r>
    </w:p>
    <w:p w:rsidR="00526B7E" w:rsidRDefault="00526B7E" w:rsidP="00526B7E">
      <w:pPr>
        <w:ind w:firstLine="709"/>
      </w:pPr>
    </w:p>
    <w:p w:rsidR="00526B7E" w:rsidRPr="00526B7E" w:rsidRDefault="00526B7E" w:rsidP="00526B7E">
      <w:pPr>
        <w:ind w:firstLine="709"/>
        <w:rPr>
          <w:b/>
        </w:rPr>
      </w:pPr>
      <w:r w:rsidRPr="00526B7E">
        <w:rPr>
          <w:b/>
        </w:rPr>
        <w:t>Уровень биологической безопасности 1</w:t>
      </w:r>
    </w:p>
    <w:p w:rsidR="00526B7E" w:rsidRDefault="00526B7E" w:rsidP="00526B7E">
      <w:pPr>
        <w:ind w:firstLine="709"/>
        <w:rPr>
          <w:rFonts w:eastAsia="Times New Roman" w:cs="Times New Roman"/>
          <w:color w:val="252525"/>
          <w:szCs w:val="28"/>
          <w:shd w:val="clear" w:color="auto" w:fill="FFFFFF"/>
          <w:lang w:eastAsia="ru-RU"/>
        </w:rPr>
      </w:pPr>
      <w:r w:rsidRPr="00526B7E">
        <w:br/>
      </w:r>
      <w:r w:rsidRPr="00526B7E">
        <w:rPr>
          <w:rFonts w:eastAsia="Times New Roman" w:cs="Times New Roman"/>
          <w:color w:val="252525"/>
          <w:szCs w:val="28"/>
          <w:shd w:val="clear" w:color="auto" w:fill="FFFFFF"/>
          <w:lang w:eastAsia="ru-RU"/>
        </w:rPr>
        <w:t>Правила работы согласно технике безопасности, оборудование и помещение лаборатории пригодны для работы с известными штаммами микроорганизмов, с которыми случаи заболевания человека не зарегистрированы. Лаборатория не обязательно должна быть изолирована от помещений всего здания. Работа может проводиться на обычном лабораторном столе для стандартных микробиологических процедур. Специальное защитное оборудование не требуется и/или не используется. Персонал лаборатории проходит обычное обучение технике безопасности и находится под руководством начальника лаборатории, имеющего опыт работы в стандартной микробиологической лаборатории. Боксы биологической безопасности при работе с указанными штаммами микроорганизмов не обязательны</w:t>
      </w:r>
      <w:proofErr w:type="gramStart"/>
      <w:r w:rsidRPr="00526B7E">
        <w:rPr>
          <w:rFonts w:eastAsia="Times New Roman" w:cs="Times New Roman"/>
          <w:color w:val="252525"/>
          <w:szCs w:val="28"/>
          <w:shd w:val="clear" w:color="auto" w:fill="FFFFFF"/>
          <w:lang w:eastAsia="ru-RU"/>
        </w:rPr>
        <w:t>.</w:t>
      </w:r>
      <w:proofErr w:type="gramEnd"/>
      <w:r w:rsidRPr="00526B7E">
        <w:rPr>
          <w:rFonts w:eastAsia="Times New Roman" w:cs="Times New Roman"/>
          <w:color w:val="252525"/>
          <w:szCs w:val="28"/>
          <w:shd w:val="clear" w:color="auto" w:fill="FFFFFF"/>
          <w:lang w:eastAsia="ru-RU"/>
        </w:rPr>
        <w:t xml:space="preserve"> (</w:t>
      </w:r>
      <w:proofErr w:type="gramStart"/>
      <w:r w:rsidRPr="00526B7E">
        <w:rPr>
          <w:rFonts w:eastAsia="Times New Roman" w:cs="Times New Roman"/>
          <w:color w:val="252525"/>
          <w:szCs w:val="28"/>
          <w:shd w:val="clear" w:color="auto" w:fill="FFFFFF"/>
          <w:lang w:eastAsia="ru-RU"/>
        </w:rPr>
        <w:t>с</w:t>
      </w:r>
      <w:proofErr w:type="gramEnd"/>
      <w:r w:rsidRPr="00526B7E">
        <w:rPr>
          <w:rFonts w:eastAsia="Times New Roman" w:cs="Times New Roman"/>
          <w:color w:val="252525"/>
          <w:szCs w:val="28"/>
          <w:shd w:val="clear" w:color="auto" w:fill="FFFFFF"/>
          <w:lang w:eastAsia="ru-RU"/>
        </w:rPr>
        <w:t>м. таблицу 1)</w:t>
      </w:r>
    </w:p>
    <w:p w:rsidR="00526B7E" w:rsidRPr="00526B7E" w:rsidRDefault="00526B7E" w:rsidP="00526B7E">
      <w:pPr>
        <w:ind w:firstLine="709"/>
        <w:jc w:val="center"/>
        <w:rPr>
          <w:rFonts w:eastAsia="Times New Roman" w:cs="Times New Roman"/>
          <w:b/>
          <w:color w:val="252525"/>
          <w:szCs w:val="28"/>
          <w:shd w:val="clear" w:color="auto" w:fill="FFFFFF"/>
          <w:lang w:eastAsia="ru-RU"/>
        </w:rPr>
      </w:pPr>
      <w:r w:rsidRPr="00526B7E">
        <w:rPr>
          <w:rFonts w:eastAsia="Times New Roman" w:cs="Times New Roman"/>
          <w:color w:val="252525"/>
          <w:szCs w:val="28"/>
          <w:lang w:eastAsia="ru-RU"/>
        </w:rPr>
        <w:br/>
      </w:r>
      <w:r w:rsidRPr="00526B7E">
        <w:rPr>
          <w:rFonts w:eastAsia="Times New Roman" w:cs="Times New Roman"/>
          <w:color w:val="252525"/>
          <w:szCs w:val="28"/>
          <w:lang w:eastAsia="ru-RU"/>
        </w:rPr>
        <w:br/>
      </w:r>
      <w:r w:rsidRPr="00526B7E">
        <w:rPr>
          <w:rFonts w:eastAsia="Times New Roman" w:cs="Times New Roman"/>
          <w:b/>
          <w:color w:val="252525"/>
          <w:szCs w:val="28"/>
          <w:shd w:val="clear" w:color="auto" w:fill="FFFFFF"/>
          <w:lang w:eastAsia="ru-RU"/>
        </w:rPr>
        <w:t>Уровень биологической безопасности 2</w:t>
      </w:r>
    </w:p>
    <w:p w:rsidR="006D12AD" w:rsidRDefault="00526B7E" w:rsidP="00526B7E">
      <w:pPr>
        <w:ind w:firstLine="709"/>
        <w:rPr>
          <w:rFonts w:eastAsia="Times New Roman" w:cs="Times New Roman"/>
          <w:color w:val="252525"/>
          <w:szCs w:val="28"/>
          <w:shd w:val="clear" w:color="auto" w:fill="FFFFFF"/>
          <w:lang w:eastAsia="ru-RU"/>
        </w:rPr>
      </w:pPr>
      <w:r w:rsidRPr="00526B7E">
        <w:rPr>
          <w:rFonts w:eastAsia="Times New Roman" w:cs="Times New Roman"/>
          <w:color w:val="252525"/>
          <w:szCs w:val="28"/>
          <w:lang w:eastAsia="ru-RU"/>
        </w:rPr>
        <w:br/>
      </w:r>
      <w:r w:rsidRPr="00526B7E">
        <w:rPr>
          <w:rFonts w:eastAsia="Times New Roman" w:cs="Times New Roman"/>
          <w:color w:val="252525"/>
          <w:szCs w:val="28"/>
          <w:lang w:eastAsia="ru-RU"/>
        </w:rPr>
        <w:br/>
      </w:r>
      <w:r w:rsidRPr="00526B7E">
        <w:rPr>
          <w:rFonts w:eastAsia="Times New Roman" w:cs="Times New Roman"/>
          <w:color w:val="252525"/>
          <w:szCs w:val="28"/>
          <w:shd w:val="clear" w:color="auto" w:fill="FFFFFF"/>
          <w:lang w:eastAsia="ru-RU"/>
        </w:rPr>
        <w:t>Правила работы согласно технике безопасности, оборудование и помещение лаборатории пригодны для работы с широким спектром известных микроорганизмов, относящихся к группе умеренного риска, вызывающих заболевания человека средней степени тяжести.</w:t>
      </w:r>
    </w:p>
    <w:p w:rsidR="006D12AD" w:rsidRPr="006D12AD" w:rsidRDefault="00526B7E" w:rsidP="00526B7E">
      <w:pPr>
        <w:ind w:firstLine="709"/>
        <w:rPr>
          <w:rFonts w:eastAsia="Times New Roman" w:cs="Times New Roman"/>
          <w:b/>
          <w:color w:val="252525"/>
          <w:szCs w:val="28"/>
          <w:shd w:val="clear" w:color="auto" w:fill="FFFFFF"/>
          <w:lang w:eastAsia="ru-RU"/>
        </w:rPr>
      </w:pPr>
      <w:r w:rsidRPr="00526B7E">
        <w:rPr>
          <w:rFonts w:eastAsia="Times New Roman" w:cs="Times New Roman"/>
          <w:color w:val="252525"/>
          <w:szCs w:val="28"/>
          <w:lang w:eastAsia="ru-RU"/>
        </w:rPr>
        <w:br/>
      </w:r>
      <w:r w:rsidRPr="00526B7E">
        <w:rPr>
          <w:rFonts w:eastAsia="Times New Roman" w:cs="Times New Roman"/>
          <w:color w:val="252525"/>
          <w:szCs w:val="28"/>
          <w:lang w:eastAsia="ru-RU"/>
        </w:rPr>
        <w:br/>
      </w:r>
      <w:r w:rsidRPr="006D12AD">
        <w:rPr>
          <w:rFonts w:eastAsia="Times New Roman" w:cs="Times New Roman"/>
          <w:b/>
          <w:color w:val="252525"/>
          <w:szCs w:val="28"/>
          <w:shd w:val="clear" w:color="auto" w:fill="FFFFFF"/>
          <w:lang w:eastAsia="ru-RU"/>
        </w:rPr>
        <w:t>Основные отличия от уровня биологической опасности 1:</w:t>
      </w:r>
    </w:p>
    <w:p w:rsidR="00526B7E" w:rsidRPr="00526B7E" w:rsidRDefault="00526B7E" w:rsidP="00526B7E">
      <w:pPr>
        <w:numPr>
          <w:ilvl w:val="0"/>
          <w:numId w:val="1"/>
        </w:numPr>
        <w:shd w:val="clear" w:color="auto" w:fill="FFFFFF"/>
        <w:rPr>
          <w:rFonts w:eastAsia="Times New Roman" w:cs="Times New Roman"/>
          <w:color w:val="252525"/>
          <w:szCs w:val="28"/>
          <w:lang w:eastAsia="ru-RU"/>
        </w:rPr>
      </w:pPr>
      <w:r w:rsidRPr="00526B7E">
        <w:rPr>
          <w:rFonts w:eastAsia="Times New Roman" w:cs="Times New Roman"/>
          <w:color w:val="252525"/>
          <w:szCs w:val="28"/>
          <w:lang w:eastAsia="ru-RU"/>
        </w:rPr>
        <w:lastRenderedPageBreak/>
        <w:t xml:space="preserve">персонал лаборатории проходит специальное </w:t>
      </w:r>
      <w:proofErr w:type="gramStart"/>
      <w:r w:rsidRPr="00526B7E">
        <w:rPr>
          <w:rFonts w:eastAsia="Times New Roman" w:cs="Times New Roman"/>
          <w:color w:val="252525"/>
          <w:szCs w:val="28"/>
          <w:lang w:eastAsia="ru-RU"/>
        </w:rPr>
        <w:t>обучение по работе</w:t>
      </w:r>
      <w:proofErr w:type="gramEnd"/>
      <w:r w:rsidRPr="00526B7E">
        <w:rPr>
          <w:rFonts w:eastAsia="Times New Roman" w:cs="Times New Roman"/>
          <w:color w:val="252525"/>
          <w:szCs w:val="28"/>
          <w:lang w:eastAsia="ru-RU"/>
        </w:rPr>
        <w:t xml:space="preserve"> с патогенными микроорганизмами под руководством опытных специалистов;</w:t>
      </w:r>
    </w:p>
    <w:p w:rsidR="00526B7E" w:rsidRPr="00526B7E" w:rsidRDefault="00526B7E" w:rsidP="00526B7E">
      <w:pPr>
        <w:numPr>
          <w:ilvl w:val="0"/>
          <w:numId w:val="1"/>
        </w:numPr>
        <w:shd w:val="clear" w:color="auto" w:fill="FFFFFF"/>
        <w:rPr>
          <w:rFonts w:eastAsia="Times New Roman" w:cs="Times New Roman"/>
          <w:color w:val="252525"/>
          <w:szCs w:val="28"/>
          <w:lang w:eastAsia="ru-RU"/>
        </w:rPr>
      </w:pPr>
      <w:r w:rsidRPr="00526B7E">
        <w:rPr>
          <w:rFonts w:eastAsia="Times New Roman" w:cs="Times New Roman"/>
          <w:color w:val="252525"/>
          <w:szCs w:val="28"/>
          <w:lang w:eastAsia="ru-RU"/>
        </w:rPr>
        <w:t> во время проведения работ доступ в лабораторию ограничен;</w:t>
      </w:r>
    </w:p>
    <w:p w:rsidR="00526B7E" w:rsidRPr="00526B7E" w:rsidRDefault="00526B7E" w:rsidP="00526B7E">
      <w:pPr>
        <w:numPr>
          <w:ilvl w:val="0"/>
          <w:numId w:val="1"/>
        </w:numPr>
        <w:shd w:val="clear" w:color="auto" w:fill="FFFFFF"/>
        <w:rPr>
          <w:rFonts w:eastAsia="Times New Roman" w:cs="Times New Roman"/>
          <w:color w:val="252525"/>
          <w:szCs w:val="28"/>
          <w:lang w:eastAsia="ru-RU"/>
        </w:rPr>
      </w:pPr>
      <w:r w:rsidRPr="00526B7E">
        <w:rPr>
          <w:rFonts w:eastAsia="Times New Roman" w:cs="Times New Roman"/>
          <w:color w:val="252525"/>
          <w:szCs w:val="28"/>
          <w:lang w:eastAsia="ru-RU"/>
        </w:rPr>
        <w:t>рекомендуется осторожное обращение с острыми предметами;</w:t>
      </w:r>
    </w:p>
    <w:p w:rsidR="00526B7E" w:rsidRDefault="00526B7E" w:rsidP="00526B7E">
      <w:pPr>
        <w:numPr>
          <w:ilvl w:val="0"/>
          <w:numId w:val="1"/>
        </w:numPr>
        <w:shd w:val="clear" w:color="auto" w:fill="FFFFFF"/>
        <w:rPr>
          <w:rFonts w:eastAsia="Times New Roman" w:cs="Times New Roman"/>
          <w:color w:val="252525"/>
          <w:szCs w:val="28"/>
          <w:lang w:eastAsia="ru-RU"/>
        </w:rPr>
      </w:pPr>
      <w:r w:rsidRPr="00526B7E">
        <w:rPr>
          <w:rFonts w:eastAsia="Times New Roman" w:cs="Times New Roman"/>
          <w:color w:val="252525"/>
          <w:szCs w:val="28"/>
          <w:lang w:eastAsia="ru-RU"/>
        </w:rPr>
        <w:t>необходимы особые меры предосторожности при манипуляциях, в ходе которых могут   образовываться   аэрозоли   и/или   брызги.   Рекомендуется   использование физических барьеров защиты. Настоятельно рекомендуется проводить работу в боксах биологической безопасности класса I и класса II. (см. таблицу 1)</w:t>
      </w:r>
    </w:p>
    <w:p w:rsidR="006D12AD" w:rsidRPr="00526B7E" w:rsidRDefault="006D12AD" w:rsidP="006D12AD">
      <w:pPr>
        <w:shd w:val="clear" w:color="auto" w:fill="FFFFFF"/>
        <w:ind w:left="720" w:firstLine="0"/>
        <w:rPr>
          <w:rFonts w:eastAsia="Times New Roman" w:cs="Times New Roman"/>
          <w:color w:val="252525"/>
          <w:szCs w:val="28"/>
          <w:lang w:eastAsia="ru-RU"/>
        </w:rPr>
      </w:pPr>
    </w:p>
    <w:p w:rsidR="006D12AD" w:rsidRDefault="00526B7E" w:rsidP="00526B7E">
      <w:pPr>
        <w:ind w:firstLine="0"/>
        <w:rPr>
          <w:rFonts w:eastAsia="Times New Roman" w:cs="Times New Roman"/>
          <w:b/>
          <w:bCs/>
          <w:color w:val="252525"/>
          <w:szCs w:val="28"/>
          <w:shd w:val="clear" w:color="auto" w:fill="FFFFFF"/>
          <w:lang w:eastAsia="ru-RU"/>
        </w:rPr>
      </w:pPr>
      <w:r w:rsidRPr="00526B7E">
        <w:rPr>
          <w:rFonts w:eastAsia="Times New Roman" w:cs="Times New Roman"/>
          <w:color w:val="252525"/>
          <w:szCs w:val="28"/>
          <w:lang w:eastAsia="ru-RU"/>
        </w:rPr>
        <w:br/>
      </w:r>
      <w:r w:rsidRPr="00526B7E">
        <w:rPr>
          <w:rFonts w:eastAsia="Times New Roman" w:cs="Times New Roman"/>
          <w:b/>
          <w:bCs/>
          <w:color w:val="252525"/>
          <w:szCs w:val="28"/>
          <w:shd w:val="clear" w:color="auto" w:fill="FFFFFF"/>
          <w:lang w:eastAsia="ru-RU"/>
        </w:rPr>
        <w:t>Уровень биологической безопасности 3</w:t>
      </w:r>
    </w:p>
    <w:p w:rsidR="006D12AD" w:rsidRDefault="00526B7E" w:rsidP="00526B7E">
      <w:pPr>
        <w:ind w:firstLine="0"/>
        <w:rPr>
          <w:rFonts w:eastAsia="Times New Roman" w:cs="Times New Roman"/>
          <w:color w:val="252525"/>
          <w:szCs w:val="28"/>
          <w:shd w:val="clear" w:color="auto" w:fill="FFFFFF"/>
          <w:lang w:eastAsia="ru-RU"/>
        </w:rPr>
      </w:pPr>
      <w:r w:rsidRPr="00526B7E">
        <w:rPr>
          <w:rFonts w:eastAsia="Times New Roman" w:cs="Times New Roman"/>
          <w:color w:val="252525"/>
          <w:szCs w:val="28"/>
          <w:lang w:eastAsia="ru-RU"/>
        </w:rPr>
        <w:br/>
      </w:r>
      <w:r w:rsidRPr="00526B7E">
        <w:rPr>
          <w:rFonts w:eastAsia="Times New Roman" w:cs="Times New Roman"/>
          <w:color w:val="252525"/>
          <w:szCs w:val="28"/>
          <w:lang w:eastAsia="ru-RU"/>
        </w:rPr>
        <w:br/>
      </w:r>
      <w:r w:rsidRPr="00526B7E">
        <w:rPr>
          <w:rFonts w:eastAsia="Times New Roman" w:cs="Times New Roman"/>
          <w:color w:val="252525"/>
          <w:szCs w:val="28"/>
          <w:shd w:val="clear" w:color="auto" w:fill="FFFFFF"/>
          <w:lang w:eastAsia="ru-RU"/>
        </w:rPr>
        <w:t>Правила работы согласно технике безопасности, оборудование и помещение лаборатории пригодны для работы с местными и экзотическими микроорганизмами, передающимися воздушно-капельным путем и вызывающими тяжелые заболевания с возможным летальным исходом. Особое внимание должно быть уделено защите персонала (первичный и вторичный барьеры), а также защиты общества и окружающей среды. Необходимое требование: проведение работ в боксах биологической безопасности класса I и класса II. (см. таблицу 1)</w:t>
      </w:r>
      <w:r w:rsidRPr="00526B7E">
        <w:rPr>
          <w:rFonts w:eastAsia="Times New Roman" w:cs="Times New Roman"/>
          <w:color w:val="252525"/>
          <w:szCs w:val="28"/>
          <w:lang w:eastAsia="ru-RU"/>
        </w:rPr>
        <w:br/>
      </w:r>
    </w:p>
    <w:p w:rsidR="006D12AD" w:rsidRPr="006D12AD" w:rsidRDefault="00526B7E" w:rsidP="006D12AD">
      <w:pPr>
        <w:ind w:firstLine="0"/>
        <w:jc w:val="left"/>
        <w:rPr>
          <w:rFonts w:eastAsia="Times New Roman" w:cs="Times New Roman"/>
          <w:color w:val="252525"/>
          <w:szCs w:val="28"/>
          <w:lang w:eastAsia="ru-RU"/>
        </w:rPr>
      </w:pPr>
      <w:r w:rsidRPr="00526B7E">
        <w:rPr>
          <w:rFonts w:eastAsia="Times New Roman" w:cs="Times New Roman"/>
          <w:color w:val="252525"/>
          <w:szCs w:val="28"/>
          <w:shd w:val="clear" w:color="auto" w:fill="FFFFFF"/>
          <w:lang w:eastAsia="ru-RU"/>
        </w:rPr>
        <w:br/>
      </w:r>
      <w:r w:rsidRPr="006D12AD">
        <w:rPr>
          <w:rFonts w:eastAsia="Times New Roman" w:cs="Times New Roman"/>
          <w:b/>
          <w:color w:val="252525"/>
          <w:szCs w:val="28"/>
          <w:shd w:val="clear" w:color="auto" w:fill="FFFFFF"/>
          <w:lang w:eastAsia="ru-RU"/>
        </w:rPr>
        <w:t>Уровень биологической безопасности 4</w:t>
      </w:r>
      <w:r w:rsidRPr="006D12AD">
        <w:rPr>
          <w:rFonts w:eastAsia="Times New Roman" w:cs="Times New Roman"/>
          <w:color w:val="252525"/>
          <w:szCs w:val="28"/>
          <w:lang w:eastAsia="ru-RU"/>
        </w:rPr>
        <w:br/>
      </w:r>
    </w:p>
    <w:p w:rsidR="006D12AD" w:rsidRDefault="00526B7E" w:rsidP="006D12AD">
      <w:pPr>
        <w:ind w:firstLine="0"/>
        <w:rPr>
          <w:rFonts w:eastAsia="Times New Roman" w:cs="Times New Roman"/>
          <w:color w:val="252525"/>
          <w:szCs w:val="28"/>
          <w:shd w:val="clear" w:color="auto" w:fill="FFFFFF"/>
          <w:lang w:eastAsia="ru-RU"/>
        </w:rPr>
      </w:pPr>
      <w:r w:rsidRPr="00526B7E">
        <w:rPr>
          <w:rFonts w:eastAsia="Times New Roman" w:cs="Times New Roman"/>
          <w:color w:val="252525"/>
          <w:szCs w:val="28"/>
          <w:lang w:eastAsia="ru-RU"/>
        </w:rPr>
        <w:br/>
      </w:r>
      <w:r w:rsidRPr="00526B7E">
        <w:rPr>
          <w:rFonts w:eastAsia="Times New Roman" w:cs="Times New Roman"/>
          <w:color w:val="252525"/>
          <w:szCs w:val="28"/>
          <w:shd w:val="clear" w:color="auto" w:fill="FFFFFF"/>
          <w:lang w:eastAsia="ru-RU"/>
        </w:rPr>
        <w:t xml:space="preserve">Правила работы согласно технике безопасности, оборудование и помещение лаборатории приспособлены для работы с опасными и экзотическими штаммами микроорганизмов, представляющими высокий риск для здоровья и жизни человека. Заболевания передаются </w:t>
      </w:r>
      <w:proofErr w:type="gramStart"/>
      <w:r w:rsidRPr="00526B7E">
        <w:rPr>
          <w:rFonts w:eastAsia="Times New Roman" w:cs="Times New Roman"/>
          <w:color w:val="252525"/>
          <w:szCs w:val="28"/>
          <w:shd w:val="clear" w:color="auto" w:fill="FFFFFF"/>
          <w:lang w:eastAsia="ru-RU"/>
        </w:rPr>
        <w:t>воздушно-капельным</w:t>
      </w:r>
      <w:proofErr w:type="gramEnd"/>
      <w:r w:rsidRPr="00526B7E">
        <w:rPr>
          <w:rFonts w:eastAsia="Times New Roman" w:cs="Times New Roman"/>
          <w:color w:val="252525"/>
          <w:szCs w:val="28"/>
          <w:shd w:val="clear" w:color="auto" w:fill="FFFFFF"/>
          <w:lang w:eastAsia="ru-RU"/>
        </w:rPr>
        <w:t xml:space="preserve"> или неизвестными путями и не поддаются лечению; вакцины и лекарственные препараты отсутствуют. Персонал лаборатории проходит специальное и тщательное </w:t>
      </w:r>
      <w:proofErr w:type="gramStart"/>
      <w:r w:rsidRPr="00526B7E">
        <w:rPr>
          <w:rFonts w:eastAsia="Times New Roman" w:cs="Times New Roman"/>
          <w:color w:val="252525"/>
          <w:szCs w:val="28"/>
          <w:shd w:val="clear" w:color="auto" w:fill="FFFFFF"/>
          <w:lang w:eastAsia="ru-RU"/>
        </w:rPr>
        <w:t>обучение по технике</w:t>
      </w:r>
      <w:proofErr w:type="gramEnd"/>
      <w:r w:rsidRPr="00526B7E">
        <w:rPr>
          <w:rFonts w:eastAsia="Times New Roman" w:cs="Times New Roman"/>
          <w:color w:val="252525"/>
          <w:szCs w:val="28"/>
          <w:shd w:val="clear" w:color="auto" w:fill="FFFFFF"/>
          <w:lang w:eastAsia="ru-RU"/>
        </w:rPr>
        <w:t xml:space="preserve"> безопасной работы с особо опасными микроорганизмами и находится под руководством специалиста, имеющего опыт подобной работы. Вход в лабораторию строго ограничен. Лаборатория располагается в отдельном здании или в полностью изолированной части здания. Установлены специальные правила проведения работ в лаборатории. Наличие бокса биологической безопасности класса III строго обязательно.</w:t>
      </w:r>
    </w:p>
    <w:p w:rsidR="006D12AD" w:rsidRPr="006D12AD" w:rsidRDefault="00526B7E" w:rsidP="006D12AD">
      <w:pPr>
        <w:ind w:firstLine="0"/>
        <w:jc w:val="left"/>
        <w:rPr>
          <w:rFonts w:eastAsia="Times New Roman" w:cs="Times New Roman"/>
          <w:b/>
          <w:color w:val="252525"/>
          <w:szCs w:val="28"/>
          <w:lang w:eastAsia="ru-RU"/>
        </w:rPr>
      </w:pPr>
      <w:r w:rsidRPr="00526B7E">
        <w:rPr>
          <w:rFonts w:eastAsia="Times New Roman" w:cs="Times New Roman"/>
          <w:color w:val="252525"/>
          <w:szCs w:val="28"/>
          <w:lang w:eastAsia="ru-RU"/>
        </w:rPr>
        <w:br/>
      </w:r>
      <w:r w:rsidRPr="00526B7E">
        <w:rPr>
          <w:rFonts w:eastAsia="Times New Roman" w:cs="Times New Roman"/>
          <w:color w:val="252525"/>
          <w:szCs w:val="28"/>
          <w:lang w:eastAsia="ru-RU"/>
        </w:rPr>
        <w:br/>
      </w:r>
      <w:r w:rsidRPr="006D12AD">
        <w:rPr>
          <w:rFonts w:eastAsia="Times New Roman" w:cs="Times New Roman"/>
          <w:b/>
          <w:color w:val="252525"/>
          <w:szCs w:val="28"/>
          <w:shd w:val="clear" w:color="auto" w:fill="FFFFFF"/>
          <w:lang w:eastAsia="ru-RU"/>
        </w:rPr>
        <w:t>Практические рекомендации по биологической безопасности</w:t>
      </w:r>
      <w:r w:rsidRPr="006D12AD">
        <w:rPr>
          <w:rFonts w:eastAsia="Times New Roman" w:cs="Times New Roman"/>
          <w:b/>
          <w:color w:val="252525"/>
          <w:szCs w:val="28"/>
          <w:lang w:eastAsia="ru-RU"/>
        </w:rPr>
        <w:br/>
      </w:r>
    </w:p>
    <w:p w:rsidR="00526B7E" w:rsidRPr="00526B7E" w:rsidRDefault="00526B7E" w:rsidP="006D12AD">
      <w:pPr>
        <w:ind w:firstLine="0"/>
        <w:rPr>
          <w:rFonts w:eastAsia="Times New Roman" w:cs="Times New Roman"/>
          <w:szCs w:val="28"/>
          <w:lang w:eastAsia="ru-RU"/>
        </w:rPr>
      </w:pPr>
      <w:r w:rsidRPr="00526B7E">
        <w:rPr>
          <w:rFonts w:eastAsia="Times New Roman" w:cs="Times New Roman"/>
          <w:color w:val="252525"/>
          <w:szCs w:val="28"/>
          <w:lang w:eastAsia="ru-RU"/>
        </w:rPr>
        <w:lastRenderedPageBreak/>
        <w:br/>
      </w:r>
    </w:p>
    <w:p w:rsidR="00526B7E" w:rsidRPr="00526B7E" w:rsidRDefault="00526B7E" w:rsidP="00526B7E">
      <w:pPr>
        <w:numPr>
          <w:ilvl w:val="0"/>
          <w:numId w:val="2"/>
        </w:numPr>
        <w:shd w:val="clear" w:color="auto" w:fill="FFFFFF"/>
        <w:tabs>
          <w:tab w:val="num" w:pos="0"/>
        </w:tabs>
        <w:ind w:firstLine="0"/>
        <w:rPr>
          <w:rFonts w:eastAsia="Times New Roman" w:cs="Times New Roman"/>
          <w:color w:val="252525"/>
          <w:szCs w:val="28"/>
          <w:lang w:eastAsia="ru-RU"/>
        </w:rPr>
      </w:pPr>
      <w:r w:rsidRPr="00526B7E">
        <w:rPr>
          <w:rFonts w:eastAsia="Times New Roman" w:cs="Times New Roman"/>
          <w:color w:val="252525"/>
          <w:szCs w:val="28"/>
          <w:lang w:eastAsia="ru-RU"/>
        </w:rPr>
        <w:t>В лаборатории всегда необходимо соблюдать меры предосторожности при работе с кровью и биологическими жидкостями организма, а также при использовании/хранении острых предметов, проводить обработку рук (универсальные меры предосторожности).</w:t>
      </w:r>
    </w:p>
    <w:p w:rsidR="00526B7E" w:rsidRPr="00526B7E" w:rsidRDefault="00526B7E" w:rsidP="00526B7E">
      <w:pPr>
        <w:numPr>
          <w:ilvl w:val="0"/>
          <w:numId w:val="2"/>
        </w:numPr>
        <w:shd w:val="clear" w:color="auto" w:fill="FFFFFF"/>
        <w:rPr>
          <w:rFonts w:eastAsia="Times New Roman" w:cs="Times New Roman"/>
          <w:color w:val="252525"/>
          <w:szCs w:val="28"/>
          <w:lang w:eastAsia="ru-RU"/>
        </w:rPr>
      </w:pPr>
      <w:r w:rsidRPr="00526B7E">
        <w:rPr>
          <w:rFonts w:eastAsia="Times New Roman" w:cs="Times New Roman"/>
          <w:color w:val="252525"/>
          <w:szCs w:val="28"/>
          <w:lang w:eastAsia="ru-RU"/>
        </w:rPr>
        <w:t>Не принимать пищу, не пить и не курить в лаборатории. Пищевые продукты нельзя хранить в холодильных камерах, используемых для хранения клинического материала.</w:t>
      </w:r>
    </w:p>
    <w:p w:rsidR="00526B7E" w:rsidRPr="00526B7E" w:rsidRDefault="00526B7E" w:rsidP="00526B7E">
      <w:pPr>
        <w:numPr>
          <w:ilvl w:val="0"/>
          <w:numId w:val="2"/>
        </w:numPr>
        <w:shd w:val="clear" w:color="auto" w:fill="FFFFFF"/>
        <w:rPr>
          <w:rFonts w:eastAsia="Times New Roman" w:cs="Times New Roman"/>
          <w:color w:val="252525"/>
          <w:szCs w:val="28"/>
          <w:lang w:eastAsia="ru-RU"/>
        </w:rPr>
      </w:pPr>
      <w:r w:rsidRPr="00526B7E">
        <w:rPr>
          <w:rFonts w:eastAsia="Times New Roman" w:cs="Times New Roman"/>
          <w:color w:val="252525"/>
          <w:szCs w:val="28"/>
          <w:lang w:eastAsia="ru-RU"/>
        </w:rPr>
        <w:t xml:space="preserve">Не проводить </w:t>
      </w:r>
      <w:proofErr w:type="spellStart"/>
      <w:r w:rsidRPr="00526B7E">
        <w:rPr>
          <w:rFonts w:eastAsia="Times New Roman" w:cs="Times New Roman"/>
          <w:color w:val="252525"/>
          <w:szCs w:val="28"/>
          <w:lang w:eastAsia="ru-RU"/>
        </w:rPr>
        <w:t>пипетирование</w:t>
      </w:r>
      <w:proofErr w:type="spellEnd"/>
      <w:r w:rsidRPr="00526B7E">
        <w:rPr>
          <w:rFonts w:eastAsia="Times New Roman" w:cs="Times New Roman"/>
          <w:color w:val="252525"/>
          <w:szCs w:val="28"/>
          <w:lang w:eastAsia="ru-RU"/>
        </w:rPr>
        <w:t xml:space="preserve"> ртом - использовать соответствующие механические устройства.</w:t>
      </w:r>
    </w:p>
    <w:p w:rsidR="00526B7E" w:rsidRPr="00526B7E" w:rsidRDefault="00526B7E" w:rsidP="00526B7E">
      <w:pPr>
        <w:numPr>
          <w:ilvl w:val="0"/>
          <w:numId w:val="2"/>
        </w:numPr>
        <w:shd w:val="clear" w:color="auto" w:fill="FFFFFF"/>
        <w:rPr>
          <w:rFonts w:eastAsia="Times New Roman" w:cs="Times New Roman"/>
          <w:color w:val="252525"/>
          <w:szCs w:val="28"/>
          <w:lang w:eastAsia="ru-RU"/>
        </w:rPr>
      </w:pPr>
      <w:r w:rsidRPr="00526B7E">
        <w:rPr>
          <w:rFonts w:eastAsia="Times New Roman" w:cs="Times New Roman"/>
          <w:color w:val="252525"/>
          <w:szCs w:val="28"/>
          <w:lang w:eastAsia="ru-RU"/>
        </w:rPr>
        <w:t>Дезинфицировать рабочие поверхности ежедневно и по необходимости (при случайном попадании биологического материала).</w:t>
      </w:r>
    </w:p>
    <w:p w:rsidR="00526B7E" w:rsidRPr="00526B7E" w:rsidRDefault="00526B7E" w:rsidP="00526B7E">
      <w:pPr>
        <w:numPr>
          <w:ilvl w:val="0"/>
          <w:numId w:val="2"/>
        </w:numPr>
        <w:shd w:val="clear" w:color="auto" w:fill="FFFFFF"/>
        <w:rPr>
          <w:rFonts w:eastAsia="Times New Roman" w:cs="Times New Roman"/>
          <w:color w:val="252525"/>
          <w:szCs w:val="28"/>
          <w:lang w:eastAsia="ru-RU"/>
        </w:rPr>
      </w:pPr>
      <w:r w:rsidRPr="00526B7E">
        <w:rPr>
          <w:rFonts w:eastAsia="Times New Roman" w:cs="Times New Roman"/>
          <w:color w:val="252525"/>
          <w:szCs w:val="28"/>
          <w:lang w:eastAsia="ru-RU"/>
        </w:rPr>
        <w:t>Использовать латексные перчатки подходящего размера.</w:t>
      </w:r>
    </w:p>
    <w:p w:rsidR="00526B7E" w:rsidRDefault="00526B7E" w:rsidP="00526B7E">
      <w:pPr>
        <w:numPr>
          <w:ilvl w:val="0"/>
          <w:numId w:val="2"/>
        </w:numPr>
        <w:shd w:val="clear" w:color="auto" w:fill="FFFFFF"/>
        <w:rPr>
          <w:rFonts w:eastAsia="Times New Roman" w:cs="Times New Roman"/>
          <w:color w:val="252525"/>
          <w:szCs w:val="28"/>
          <w:lang w:eastAsia="ru-RU"/>
        </w:rPr>
      </w:pPr>
      <w:r w:rsidRPr="00526B7E">
        <w:rPr>
          <w:rFonts w:eastAsia="Times New Roman" w:cs="Times New Roman"/>
          <w:color w:val="252525"/>
          <w:szCs w:val="28"/>
          <w:lang w:eastAsia="ru-RU"/>
        </w:rPr>
        <w:t>Необходимо использовать лицевые щитки или маски и защитные очки в ситуациях, когда имеется высокая вероятность случайного контакта с кровью и биологическими жидкостями организма.</w:t>
      </w:r>
    </w:p>
    <w:p w:rsidR="006D12AD" w:rsidRDefault="006D12AD" w:rsidP="006D12AD">
      <w:pPr>
        <w:shd w:val="clear" w:color="auto" w:fill="FFFFFF"/>
        <w:rPr>
          <w:rFonts w:eastAsia="Times New Roman" w:cs="Times New Roman"/>
          <w:color w:val="252525"/>
          <w:szCs w:val="28"/>
          <w:lang w:eastAsia="ru-RU"/>
        </w:rPr>
      </w:pPr>
    </w:p>
    <w:p w:rsidR="006D12AD" w:rsidRDefault="006D12AD" w:rsidP="006D12AD">
      <w:pPr>
        <w:shd w:val="clear" w:color="auto" w:fill="FFFFFF"/>
        <w:rPr>
          <w:rFonts w:eastAsia="Times New Roman" w:cs="Times New Roman"/>
          <w:color w:val="252525"/>
          <w:szCs w:val="28"/>
          <w:lang w:eastAsia="ru-RU"/>
        </w:rPr>
      </w:pPr>
    </w:p>
    <w:p w:rsidR="006D12AD" w:rsidRDefault="006D12AD" w:rsidP="006D12AD">
      <w:pPr>
        <w:shd w:val="clear" w:color="auto" w:fill="FFFFFF"/>
        <w:rPr>
          <w:rFonts w:eastAsia="Times New Roman" w:cs="Times New Roman"/>
          <w:color w:val="252525"/>
          <w:szCs w:val="28"/>
          <w:lang w:eastAsia="ru-RU"/>
        </w:rPr>
      </w:pPr>
    </w:p>
    <w:p w:rsidR="006D12AD" w:rsidRDefault="006D12AD" w:rsidP="006D12AD">
      <w:pPr>
        <w:shd w:val="clear" w:color="auto" w:fill="FFFFFF"/>
        <w:rPr>
          <w:rFonts w:eastAsia="Times New Roman" w:cs="Times New Roman"/>
          <w:color w:val="252525"/>
          <w:szCs w:val="28"/>
          <w:lang w:eastAsia="ru-RU"/>
        </w:rPr>
      </w:pPr>
    </w:p>
    <w:p w:rsidR="006D12AD" w:rsidRDefault="006D12AD" w:rsidP="006D12AD">
      <w:pPr>
        <w:shd w:val="clear" w:color="auto" w:fill="FFFFFF"/>
        <w:rPr>
          <w:rFonts w:eastAsia="Times New Roman" w:cs="Times New Roman"/>
          <w:color w:val="252525"/>
          <w:szCs w:val="28"/>
          <w:lang w:eastAsia="ru-RU"/>
        </w:rPr>
      </w:pPr>
    </w:p>
    <w:p w:rsidR="006D12AD" w:rsidRDefault="006D12AD" w:rsidP="006D12AD">
      <w:pPr>
        <w:shd w:val="clear" w:color="auto" w:fill="FFFFFF"/>
        <w:rPr>
          <w:rFonts w:eastAsia="Times New Roman" w:cs="Times New Roman"/>
          <w:color w:val="252525"/>
          <w:szCs w:val="28"/>
          <w:lang w:eastAsia="ru-RU"/>
        </w:rPr>
      </w:pPr>
    </w:p>
    <w:p w:rsidR="006D12AD" w:rsidRDefault="006D12AD" w:rsidP="006D12AD">
      <w:pPr>
        <w:shd w:val="clear" w:color="auto" w:fill="FFFFFF"/>
        <w:rPr>
          <w:rFonts w:eastAsia="Times New Roman" w:cs="Times New Roman"/>
          <w:color w:val="252525"/>
          <w:szCs w:val="28"/>
          <w:lang w:eastAsia="ru-RU"/>
        </w:rPr>
      </w:pPr>
    </w:p>
    <w:p w:rsidR="006D12AD" w:rsidRDefault="006D12AD" w:rsidP="006D12AD">
      <w:pPr>
        <w:shd w:val="clear" w:color="auto" w:fill="FFFFFF"/>
        <w:rPr>
          <w:rFonts w:eastAsia="Times New Roman" w:cs="Times New Roman"/>
          <w:color w:val="252525"/>
          <w:szCs w:val="28"/>
          <w:lang w:eastAsia="ru-RU"/>
        </w:rPr>
      </w:pPr>
    </w:p>
    <w:p w:rsidR="006D12AD" w:rsidRDefault="006D12AD" w:rsidP="006D12AD">
      <w:pPr>
        <w:shd w:val="clear" w:color="auto" w:fill="FFFFFF"/>
        <w:rPr>
          <w:rFonts w:eastAsia="Times New Roman" w:cs="Times New Roman"/>
          <w:color w:val="252525"/>
          <w:szCs w:val="28"/>
          <w:lang w:eastAsia="ru-RU"/>
        </w:rPr>
      </w:pPr>
    </w:p>
    <w:p w:rsidR="006D12AD" w:rsidRDefault="006D12AD" w:rsidP="006D12AD">
      <w:pPr>
        <w:shd w:val="clear" w:color="auto" w:fill="FFFFFF"/>
        <w:rPr>
          <w:rFonts w:eastAsia="Times New Roman" w:cs="Times New Roman"/>
          <w:color w:val="252525"/>
          <w:szCs w:val="28"/>
          <w:lang w:eastAsia="ru-RU"/>
        </w:rPr>
      </w:pPr>
    </w:p>
    <w:p w:rsidR="006D12AD" w:rsidRDefault="006D12AD" w:rsidP="006D12AD">
      <w:pPr>
        <w:shd w:val="clear" w:color="auto" w:fill="FFFFFF"/>
        <w:rPr>
          <w:rFonts w:eastAsia="Times New Roman" w:cs="Times New Roman"/>
          <w:color w:val="252525"/>
          <w:szCs w:val="28"/>
          <w:lang w:eastAsia="ru-RU"/>
        </w:rPr>
      </w:pPr>
    </w:p>
    <w:p w:rsidR="006D12AD" w:rsidRDefault="006D12AD" w:rsidP="006D12AD">
      <w:pPr>
        <w:shd w:val="clear" w:color="auto" w:fill="FFFFFF"/>
        <w:rPr>
          <w:rFonts w:eastAsia="Times New Roman" w:cs="Times New Roman"/>
          <w:color w:val="252525"/>
          <w:szCs w:val="28"/>
          <w:lang w:eastAsia="ru-RU"/>
        </w:rPr>
      </w:pPr>
    </w:p>
    <w:p w:rsidR="006D12AD" w:rsidRDefault="006D12AD" w:rsidP="006D12AD">
      <w:pPr>
        <w:shd w:val="clear" w:color="auto" w:fill="FFFFFF"/>
        <w:rPr>
          <w:rFonts w:eastAsia="Times New Roman" w:cs="Times New Roman"/>
          <w:color w:val="252525"/>
          <w:szCs w:val="28"/>
          <w:lang w:eastAsia="ru-RU"/>
        </w:rPr>
      </w:pPr>
    </w:p>
    <w:p w:rsidR="006D12AD" w:rsidRDefault="006D12AD" w:rsidP="006D12AD">
      <w:pPr>
        <w:shd w:val="clear" w:color="auto" w:fill="FFFFFF"/>
        <w:rPr>
          <w:rFonts w:eastAsia="Times New Roman" w:cs="Times New Roman"/>
          <w:color w:val="252525"/>
          <w:szCs w:val="28"/>
          <w:lang w:eastAsia="ru-RU"/>
        </w:rPr>
      </w:pPr>
    </w:p>
    <w:p w:rsidR="006D12AD" w:rsidRDefault="006D12AD" w:rsidP="006D12AD">
      <w:pPr>
        <w:shd w:val="clear" w:color="auto" w:fill="FFFFFF"/>
        <w:rPr>
          <w:rFonts w:eastAsia="Times New Roman" w:cs="Times New Roman"/>
          <w:color w:val="252525"/>
          <w:szCs w:val="28"/>
          <w:lang w:eastAsia="ru-RU"/>
        </w:rPr>
      </w:pPr>
    </w:p>
    <w:p w:rsidR="006D12AD" w:rsidRDefault="006D12AD" w:rsidP="006D12AD">
      <w:pPr>
        <w:shd w:val="clear" w:color="auto" w:fill="FFFFFF"/>
        <w:rPr>
          <w:rFonts w:eastAsia="Times New Roman" w:cs="Times New Roman"/>
          <w:color w:val="252525"/>
          <w:szCs w:val="28"/>
          <w:lang w:eastAsia="ru-RU"/>
        </w:rPr>
      </w:pPr>
    </w:p>
    <w:p w:rsidR="006D12AD" w:rsidRDefault="006D12AD" w:rsidP="006D12AD">
      <w:pPr>
        <w:shd w:val="clear" w:color="auto" w:fill="FFFFFF"/>
        <w:rPr>
          <w:rFonts w:eastAsia="Times New Roman" w:cs="Times New Roman"/>
          <w:color w:val="252525"/>
          <w:szCs w:val="28"/>
          <w:lang w:eastAsia="ru-RU"/>
        </w:rPr>
      </w:pPr>
    </w:p>
    <w:p w:rsidR="006D12AD" w:rsidRDefault="006D12AD" w:rsidP="006D12AD">
      <w:pPr>
        <w:shd w:val="clear" w:color="auto" w:fill="FFFFFF"/>
        <w:rPr>
          <w:rFonts w:eastAsia="Times New Roman" w:cs="Times New Roman"/>
          <w:color w:val="252525"/>
          <w:szCs w:val="28"/>
          <w:lang w:eastAsia="ru-RU"/>
        </w:rPr>
      </w:pPr>
    </w:p>
    <w:p w:rsidR="006D12AD" w:rsidRDefault="006D12AD" w:rsidP="006D12AD">
      <w:pPr>
        <w:shd w:val="clear" w:color="auto" w:fill="FFFFFF"/>
        <w:rPr>
          <w:rFonts w:eastAsia="Times New Roman" w:cs="Times New Roman"/>
          <w:color w:val="252525"/>
          <w:szCs w:val="28"/>
          <w:lang w:eastAsia="ru-RU"/>
        </w:rPr>
      </w:pPr>
    </w:p>
    <w:p w:rsidR="006D12AD" w:rsidRDefault="006D12AD" w:rsidP="006D12AD">
      <w:pPr>
        <w:shd w:val="clear" w:color="auto" w:fill="FFFFFF"/>
        <w:rPr>
          <w:rFonts w:eastAsia="Times New Roman" w:cs="Times New Roman"/>
          <w:color w:val="252525"/>
          <w:szCs w:val="28"/>
          <w:lang w:eastAsia="ru-RU"/>
        </w:rPr>
      </w:pPr>
    </w:p>
    <w:p w:rsidR="006D12AD" w:rsidRDefault="006D12AD" w:rsidP="006D12AD">
      <w:pPr>
        <w:shd w:val="clear" w:color="auto" w:fill="FFFFFF"/>
        <w:rPr>
          <w:rFonts w:eastAsia="Times New Roman" w:cs="Times New Roman"/>
          <w:color w:val="252525"/>
          <w:szCs w:val="28"/>
          <w:lang w:eastAsia="ru-RU"/>
        </w:rPr>
      </w:pPr>
    </w:p>
    <w:p w:rsidR="006D12AD" w:rsidRDefault="006D12AD" w:rsidP="006D12AD">
      <w:pPr>
        <w:shd w:val="clear" w:color="auto" w:fill="FFFFFF"/>
        <w:rPr>
          <w:rFonts w:eastAsia="Times New Roman" w:cs="Times New Roman"/>
          <w:color w:val="252525"/>
          <w:szCs w:val="28"/>
          <w:lang w:eastAsia="ru-RU"/>
        </w:rPr>
      </w:pPr>
    </w:p>
    <w:p w:rsidR="006D12AD" w:rsidRDefault="006D12AD" w:rsidP="006D12AD">
      <w:pPr>
        <w:shd w:val="clear" w:color="auto" w:fill="FFFFFF"/>
        <w:rPr>
          <w:rFonts w:eastAsia="Times New Roman" w:cs="Times New Roman"/>
          <w:color w:val="252525"/>
          <w:szCs w:val="28"/>
          <w:lang w:eastAsia="ru-RU"/>
        </w:rPr>
      </w:pPr>
    </w:p>
    <w:p w:rsidR="006D12AD" w:rsidRDefault="006D12AD" w:rsidP="006D12AD">
      <w:pPr>
        <w:shd w:val="clear" w:color="auto" w:fill="FFFFFF"/>
        <w:rPr>
          <w:rFonts w:eastAsia="Times New Roman" w:cs="Times New Roman"/>
          <w:color w:val="252525"/>
          <w:szCs w:val="28"/>
          <w:lang w:eastAsia="ru-RU"/>
        </w:rPr>
      </w:pPr>
    </w:p>
    <w:p w:rsidR="006D12AD" w:rsidRDefault="006D12AD" w:rsidP="006D12AD">
      <w:pPr>
        <w:shd w:val="clear" w:color="auto" w:fill="FFFFFF"/>
        <w:rPr>
          <w:rFonts w:eastAsia="Times New Roman" w:cs="Times New Roman"/>
          <w:color w:val="252525"/>
          <w:szCs w:val="28"/>
          <w:lang w:eastAsia="ru-RU"/>
        </w:rPr>
      </w:pPr>
    </w:p>
    <w:p w:rsidR="006D12AD" w:rsidRDefault="006D12AD" w:rsidP="006D12AD">
      <w:pPr>
        <w:shd w:val="clear" w:color="auto" w:fill="FFFFFF"/>
        <w:rPr>
          <w:rFonts w:eastAsia="Times New Roman" w:cs="Times New Roman"/>
          <w:color w:val="252525"/>
          <w:szCs w:val="28"/>
          <w:lang w:eastAsia="ru-RU"/>
        </w:rPr>
      </w:pPr>
    </w:p>
    <w:p w:rsidR="006D12AD" w:rsidRDefault="006D12AD" w:rsidP="006D12AD">
      <w:pPr>
        <w:shd w:val="clear" w:color="auto" w:fill="FFFFFF"/>
        <w:rPr>
          <w:rFonts w:eastAsia="Times New Roman" w:cs="Times New Roman"/>
          <w:color w:val="252525"/>
          <w:szCs w:val="28"/>
          <w:lang w:eastAsia="ru-RU"/>
        </w:rPr>
      </w:pPr>
    </w:p>
    <w:p w:rsidR="006D12AD" w:rsidRDefault="006D12AD" w:rsidP="006D12AD">
      <w:pPr>
        <w:shd w:val="clear" w:color="auto" w:fill="FFFFFF"/>
        <w:rPr>
          <w:rFonts w:eastAsia="Times New Roman" w:cs="Times New Roman"/>
          <w:color w:val="252525"/>
          <w:szCs w:val="28"/>
          <w:lang w:eastAsia="ru-RU"/>
        </w:rPr>
      </w:pPr>
    </w:p>
    <w:p w:rsidR="006D12AD" w:rsidRDefault="006D12AD" w:rsidP="006D12AD">
      <w:pPr>
        <w:shd w:val="clear" w:color="auto" w:fill="FFFFFF"/>
        <w:rPr>
          <w:rFonts w:eastAsia="Times New Roman" w:cs="Times New Roman"/>
          <w:color w:val="252525"/>
          <w:szCs w:val="28"/>
          <w:lang w:eastAsia="ru-RU"/>
        </w:rPr>
      </w:pPr>
    </w:p>
    <w:p w:rsidR="006D12AD" w:rsidRDefault="006D12AD" w:rsidP="006D12AD">
      <w:pPr>
        <w:shd w:val="clear" w:color="auto" w:fill="FFFFFF"/>
        <w:rPr>
          <w:rFonts w:eastAsia="Times New Roman" w:cs="Times New Roman"/>
          <w:color w:val="252525"/>
          <w:szCs w:val="28"/>
          <w:lang w:eastAsia="ru-RU"/>
        </w:rPr>
      </w:pPr>
    </w:p>
    <w:p w:rsidR="006D12AD" w:rsidRPr="00526B7E" w:rsidRDefault="006D12AD" w:rsidP="006D12AD">
      <w:pPr>
        <w:shd w:val="clear" w:color="auto" w:fill="FFFFFF"/>
        <w:ind w:left="720" w:firstLine="0"/>
        <w:rPr>
          <w:rFonts w:eastAsia="Times New Roman" w:cs="Times New Roman"/>
          <w:color w:val="252525"/>
          <w:szCs w:val="28"/>
          <w:lang w:eastAsia="ru-RU"/>
        </w:rPr>
      </w:pPr>
      <w:r>
        <w:rPr>
          <w:rFonts w:eastAsia="Times New Roman" w:cs="Times New Roman"/>
          <w:color w:val="252525"/>
          <w:szCs w:val="28"/>
          <w:lang w:eastAsia="ru-RU"/>
        </w:rPr>
        <w:t>таблица 1</w:t>
      </w:r>
    </w:p>
    <w:tbl>
      <w:tblPr>
        <w:tblW w:w="7995"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780"/>
        <w:gridCol w:w="1546"/>
        <w:gridCol w:w="1900"/>
        <w:gridCol w:w="1591"/>
        <w:gridCol w:w="1758"/>
        <w:gridCol w:w="1796"/>
      </w:tblGrid>
      <w:tr w:rsidR="00526B7E" w:rsidRPr="00526B7E" w:rsidTr="00D24A55">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526B7E" w:rsidRPr="00526B7E" w:rsidRDefault="00526B7E" w:rsidP="00526B7E">
            <w:pPr>
              <w:ind w:firstLine="0"/>
              <w:rPr>
                <w:rFonts w:eastAsia="Times New Roman" w:cs="Times New Roman"/>
                <w:color w:val="252525"/>
                <w:szCs w:val="28"/>
                <w:lang w:eastAsia="ru-RU"/>
              </w:rPr>
            </w:pPr>
            <w:r w:rsidRPr="00526B7E">
              <w:rPr>
                <w:rFonts w:eastAsia="Times New Roman" w:cs="Times New Roman"/>
                <w:b/>
                <w:bCs/>
                <w:color w:val="252525"/>
                <w:szCs w:val="28"/>
                <w:lang w:eastAsia="ru-RU"/>
              </w:rPr>
              <w:t>Уровень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526B7E" w:rsidRPr="00526B7E" w:rsidRDefault="00526B7E" w:rsidP="00526B7E">
            <w:pPr>
              <w:ind w:firstLine="0"/>
              <w:rPr>
                <w:rFonts w:eastAsia="Times New Roman" w:cs="Times New Roman"/>
                <w:color w:val="252525"/>
                <w:szCs w:val="28"/>
                <w:lang w:eastAsia="ru-RU"/>
              </w:rPr>
            </w:pPr>
            <w:r w:rsidRPr="00526B7E">
              <w:rPr>
                <w:rFonts w:eastAsia="Times New Roman" w:cs="Times New Roman"/>
                <w:b/>
                <w:bCs/>
                <w:color w:val="252525"/>
                <w:szCs w:val="28"/>
                <w:lang w:eastAsia="ru-RU"/>
              </w:rPr>
              <w:t xml:space="preserve">Описание </w:t>
            </w:r>
            <w:proofErr w:type="spellStart"/>
            <w:r w:rsidRPr="00526B7E">
              <w:rPr>
                <w:rFonts w:eastAsia="Times New Roman" w:cs="Times New Roman"/>
                <w:b/>
                <w:bCs/>
                <w:color w:val="252525"/>
                <w:szCs w:val="28"/>
                <w:lang w:eastAsia="ru-RU"/>
              </w:rPr>
              <w:t>микр</w:t>
            </w:r>
            <w:proofErr w:type="spellEnd"/>
            <w:r w:rsidRPr="00526B7E">
              <w:rPr>
                <w:rFonts w:eastAsia="Times New Roman" w:cs="Times New Roman"/>
                <w:b/>
                <w:bCs/>
                <w:color w:val="252525"/>
                <w:szCs w:val="28"/>
                <w:lang w:eastAsia="ru-RU"/>
              </w:rPr>
              <w:t>. организмов</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526B7E" w:rsidRPr="00526B7E" w:rsidRDefault="00526B7E" w:rsidP="00526B7E">
            <w:pPr>
              <w:ind w:firstLine="0"/>
              <w:rPr>
                <w:rFonts w:eastAsia="Times New Roman" w:cs="Times New Roman"/>
                <w:color w:val="252525"/>
                <w:szCs w:val="28"/>
                <w:lang w:eastAsia="ru-RU"/>
              </w:rPr>
            </w:pPr>
            <w:r w:rsidRPr="00526B7E">
              <w:rPr>
                <w:rFonts w:eastAsia="Times New Roman" w:cs="Times New Roman"/>
                <w:b/>
                <w:bCs/>
                <w:color w:val="252525"/>
                <w:szCs w:val="28"/>
                <w:lang w:eastAsia="ru-RU"/>
              </w:rPr>
              <w:t xml:space="preserve">Пример </w:t>
            </w:r>
            <w:proofErr w:type="spellStart"/>
            <w:r w:rsidRPr="00526B7E">
              <w:rPr>
                <w:rFonts w:eastAsia="Times New Roman" w:cs="Times New Roman"/>
                <w:b/>
                <w:bCs/>
                <w:color w:val="252525"/>
                <w:szCs w:val="28"/>
                <w:lang w:eastAsia="ru-RU"/>
              </w:rPr>
              <w:t>микр</w:t>
            </w:r>
            <w:proofErr w:type="spellEnd"/>
            <w:r w:rsidRPr="00526B7E">
              <w:rPr>
                <w:rFonts w:eastAsia="Times New Roman" w:cs="Times New Roman"/>
                <w:b/>
                <w:bCs/>
                <w:color w:val="252525"/>
                <w:szCs w:val="28"/>
                <w:lang w:eastAsia="ru-RU"/>
              </w:rPr>
              <w:t>. организмов</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526B7E" w:rsidRPr="00526B7E" w:rsidRDefault="00526B7E" w:rsidP="00526B7E">
            <w:pPr>
              <w:ind w:firstLine="0"/>
              <w:rPr>
                <w:rFonts w:eastAsia="Times New Roman" w:cs="Times New Roman"/>
                <w:color w:val="252525"/>
                <w:szCs w:val="28"/>
                <w:lang w:eastAsia="ru-RU"/>
              </w:rPr>
            </w:pPr>
            <w:r w:rsidRPr="00526B7E">
              <w:rPr>
                <w:rFonts w:eastAsia="Times New Roman" w:cs="Times New Roman"/>
                <w:b/>
                <w:bCs/>
                <w:color w:val="252525"/>
                <w:szCs w:val="28"/>
                <w:lang w:eastAsia="ru-RU"/>
              </w:rPr>
              <w:t>Правила безопасности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526B7E" w:rsidRPr="00526B7E" w:rsidRDefault="00526B7E" w:rsidP="00526B7E">
            <w:pPr>
              <w:ind w:firstLine="0"/>
              <w:rPr>
                <w:rFonts w:eastAsia="Times New Roman" w:cs="Times New Roman"/>
                <w:color w:val="252525"/>
                <w:szCs w:val="28"/>
                <w:lang w:eastAsia="ru-RU"/>
              </w:rPr>
            </w:pPr>
            <w:r w:rsidRPr="00526B7E">
              <w:rPr>
                <w:rFonts w:eastAsia="Times New Roman" w:cs="Times New Roman"/>
                <w:b/>
                <w:bCs/>
                <w:color w:val="252525"/>
                <w:szCs w:val="28"/>
                <w:lang w:eastAsia="ru-RU"/>
              </w:rPr>
              <w:t>Необходимое оборудование (первичный барьер)</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526B7E" w:rsidRPr="00526B7E" w:rsidRDefault="00526B7E" w:rsidP="00526B7E">
            <w:pPr>
              <w:ind w:firstLine="0"/>
              <w:rPr>
                <w:rFonts w:eastAsia="Times New Roman" w:cs="Times New Roman"/>
                <w:color w:val="252525"/>
                <w:szCs w:val="28"/>
                <w:lang w:eastAsia="ru-RU"/>
              </w:rPr>
            </w:pPr>
            <w:r w:rsidRPr="00526B7E">
              <w:rPr>
                <w:rFonts w:eastAsia="Times New Roman" w:cs="Times New Roman"/>
                <w:b/>
                <w:bCs/>
                <w:color w:val="252525"/>
                <w:szCs w:val="28"/>
                <w:lang w:eastAsia="ru-RU"/>
              </w:rPr>
              <w:t>Дополнительное оборудование (вторичный барьер)</w:t>
            </w:r>
          </w:p>
        </w:tc>
      </w:tr>
      <w:tr w:rsidR="00526B7E" w:rsidRPr="00526B7E" w:rsidTr="00D24A55">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526B7E" w:rsidRPr="00526B7E" w:rsidRDefault="00526B7E" w:rsidP="00526B7E">
            <w:pPr>
              <w:ind w:firstLine="0"/>
              <w:rPr>
                <w:rFonts w:eastAsia="Times New Roman" w:cs="Times New Roman"/>
                <w:color w:val="252525"/>
                <w:szCs w:val="28"/>
                <w:lang w:eastAsia="ru-RU"/>
              </w:rPr>
            </w:pPr>
            <w:r w:rsidRPr="00526B7E">
              <w:rPr>
                <w:rFonts w:eastAsia="Times New Roman" w:cs="Times New Roman"/>
                <w:color w:val="252525"/>
                <w:szCs w:val="28"/>
                <w:lang w:eastAsia="ru-RU"/>
              </w:rPr>
              <w:t>1</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526B7E" w:rsidRPr="00526B7E" w:rsidRDefault="00526B7E" w:rsidP="00526B7E">
            <w:pPr>
              <w:ind w:firstLine="0"/>
              <w:rPr>
                <w:rFonts w:eastAsia="Times New Roman" w:cs="Times New Roman"/>
                <w:color w:val="252525"/>
                <w:szCs w:val="28"/>
                <w:lang w:eastAsia="ru-RU"/>
              </w:rPr>
            </w:pPr>
            <w:r w:rsidRPr="00526B7E">
              <w:rPr>
                <w:rFonts w:eastAsia="Times New Roman" w:cs="Times New Roman"/>
                <w:color w:val="252525"/>
                <w:szCs w:val="28"/>
                <w:lang w:eastAsia="ru-RU"/>
              </w:rPr>
              <w:t>не вызывают развитие инфекций у здоровых взрослых</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526B7E" w:rsidRPr="00526B7E" w:rsidRDefault="00526B7E" w:rsidP="00526B7E">
            <w:pPr>
              <w:ind w:firstLine="0"/>
              <w:rPr>
                <w:rFonts w:eastAsia="Times New Roman" w:cs="Times New Roman"/>
                <w:color w:val="252525"/>
                <w:szCs w:val="28"/>
                <w:lang w:val="en-US" w:eastAsia="ru-RU"/>
              </w:rPr>
            </w:pPr>
            <w:r w:rsidRPr="00526B7E">
              <w:rPr>
                <w:rFonts w:eastAsia="Times New Roman" w:cs="Times New Roman"/>
                <w:color w:val="252525"/>
                <w:szCs w:val="28"/>
                <w:lang w:val="en-US" w:eastAsia="ru-RU"/>
              </w:rPr>
              <w:t xml:space="preserve">Bacillus </w:t>
            </w:r>
            <w:proofErr w:type="spellStart"/>
            <w:r w:rsidRPr="00526B7E">
              <w:rPr>
                <w:rFonts w:eastAsia="Times New Roman" w:cs="Times New Roman"/>
                <w:color w:val="252525"/>
                <w:szCs w:val="28"/>
                <w:lang w:val="en-US" w:eastAsia="ru-RU"/>
              </w:rPr>
              <w:t>subtilis</w:t>
            </w:r>
            <w:proofErr w:type="spellEnd"/>
            <w:r w:rsidRPr="00526B7E">
              <w:rPr>
                <w:rFonts w:eastAsia="Times New Roman" w:cs="Times New Roman"/>
                <w:color w:val="252525"/>
                <w:szCs w:val="28"/>
                <w:lang w:val="en-US" w:eastAsia="ru-RU"/>
              </w:rPr>
              <w:t xml:space="preserve">, </w:t>
            </w:r>
            <w:proofErr w:type="spellStart"/>
            <w:r w:rsidRPr="00526B7E">
              <w:rPr>
                <w:rFonts w:eastAsia="Times New Roman" w:cs="Times New Roman"/>
                <w:color w:val="252525"/>
                <w:szCs w:val="28"/>
                <w:lang w:val="en-US" w:eastAsia="ru-RU"/>
              </w:rPr>
              <w:t>Naegleria</w:t>
            </w:r>
            <w:proofErr w:type="spellEnd"/>
            <w:r w:rsidRPr="00526B7E">
              <w:rPr>
                <w:rFonts w:eastAsia="Times New Roman" w:cs="Times New Roman"/>
                <w:color w:val="252525"/>
                <w:szCs w:val="28"/>
                <w:lang w:val="en-US" w:eastAsia="ru-RU"/>
              </w:rPr>
              <w:t xml:space="preserve"> </w:t>
            </w:r>
            <w:proofErr w:type="spellStart"/>
            <w:r w:rsidRPr="00526B7E">
              <w:rPr>
                <w:rFonts w:eastAsia="Times New Roman" w:cs="Times New Roman"/>
                <w:color w:val="252525"/>
                <w:szCs w:val="28"/>
                <w:lang w:val="en-US" w:eastAsia="ru-RU"/>
              </w:rPr>
              <w:t>gruberi</w:t>
            </w:r>
            <w:proofErr w:type="spellEnd"/>
            <w:r w:rsidRPr="00526B7E">
              <w:rPr>
                <w:rFonts w:eastAsia="Times New Roman" w:cs="Times New Roman"/>
                <w:color w:val="252525"/>
                <w:szCs w:val="28"/>
                <w:lang w:val="en-US" w:eastAsia="ru-RU"/>
              </w:rPr>
              <w:t>, Infectious canine</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526B7E" w:rsidRPr="00526B7E" w:rsidRDefault="00526B7E" w:rsidP="00526B7E">
            <w:pPr>
              <w:ind w:firstLine="0"/>
              <w:rPr>
                <w:rFonts w:eastAsia="Times New Roman" w:cs="Times New Roman"/>
                <w:color w:val="252525"/>
                <w:szCs w:val="28"/>
                <w:lang w:eastAsia="ru-RU"/>
              </w:rPr>
            </w:pPr>
            <w:r w:rsidRPr="00526B7E">
              <w:rPr>
                <w:rFonts w:eastAsia="Times New Roman" w:cs="Times New Roman"/>
                <w:color w:val="252525"/>
                <w:szCs w:val="28"/>
                <w:lang w:eastAsia="ru-RU"/>
              </w:rPr>
              <w:t>стандартные правила работы в лаборатории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526B7E" w:rsidRPr="00526B7E" w:rsidRDefault="00526B7E" w:rsidP="00526B7E">
            <w:pPr>
              <w:ind w:firstLine="0"/>
              <w:rPr>
                <w:rFonts w:eastAsia="Times New Roman" w:cs="Times New Roman"/>
                <w:color w:val="252525"/>
                <w:szCs w:val="28"/>
                <w:lang w:eastAsia="ru-RU"/>
              </w:rPr>
            </w:pPr>
            <w:r w:rsidRPr="00526B7E">
              <w:rPr>
                <w:rFonts w:eastAsia="Times New Roman" w:cs="Times New Roman"/>
                <w:color w:val="252525"/>
                <w:szCs w:val="28"/>
                <w:lang w:eastAsia="ru-RU"/>
              </w:rPr>
              <w:t>не требует</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526B7E" w:rsidRPr="00526B7E" w:rsidRDefault="00526B7E" w:rsidP="00526B7E">
            <w:pPr>
              <w:ind w:firstLine="0"/>
              <w:rPr>
                <w:rFonts w:eastAsia="Times New Roman" w:cs="Times New Roman"/>
                <w:color w:val="252525"/>
                <w:szCs w:val="28"/>
                <w:lang w:eastAsia="ru-RU"/>
              </w:rPr>
            </w:pPr>
            <w:r w:rsidRPr="00526B7E">
              <w:rPr>
                <w:rFonts w:eastAsia="Times New Roman" w:cs="Times New Roman"/>
                <w:color w:val="252525"/>
                <w:szCs w:val="28"/>
                <w:lang w:eastAsia="ru-RU"/>
              </w:rPr>
              <w:t>Раковина</w:t>
            </w:r>
          </w:p>
        </w:tc>
      </w:tr>
      <w:tr w:rsidR="00526B7E" w:rsidRPr="00526B7E" w:rsidTr="00D24A55">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526B7E" w:rsidRPr="00526B7E" w:rsidRDefault="00526B7E" w:rsidP="00526B7E">
            <w:pPr>
              <w:ind w:firstLine="0"/>
              <w:rPr>
                <w:rFonts w:eastAsia="Times New Roman" w:cs="Times New Roman"/>
                <w:color w:val="252525"/>
                <w:szCs w:val="28"/>
                <w:lang w:eastAsia="ru-RU"/>
              </w:rPr>
            </w:pPr>
            <w:r w:rsidRPr="00526B7E">
              <w:rPr>
                <w:rFonts w:eastAsia="Times New Roman" w:cs="Times New Roman"/>
                <w:color w:val="252525"/>
                <w:szCs w:val="28"/>
                <w:lang w:eastAsia="ru-RU"/>
              </w:rPr>
              <w:t>2</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526B7E" w:rsidRPr="00526B7E" w:rsidRDefault="00526B7E" w:rsidP="00526B7E">
            <w:pPr>
              <w:ind w:firstLine="0"/>
              <w:rPr>
                <w:rFonts w:eastAsia="Times New Roman" w:cs="Times New Roman"/>
                <w:color w:val="252525"/>
                <w:szCs w:val="28"/>
                <w:lang w:eastAsia="ru-RU"/>
              </w:rPr>
            </w:pPr>
            <w:proofErr w:type="gramStart"/>
            <w:r w:rsidRPr="00526B7E">
              <w:rPr>
                <w:rFonts w:eastAsia="Times New Roman" w:cs="Times New Roman"/>
                <w:color w:val="252525"/>
                <w:szCs w:val="28"/>
                <w:lang w:eastAsia="ru-RU"/>
              </w:rPr>
              <w:t>Связаны</w:t>
            </w:r>
            <w:proofErr w:type="gramEnd"/>
            <w:r w:rsidRPr="00526B7E">
              <w:rPr>
                <w:rFonts w:eastAsia="Times New Roman" w:cs="Times New Roman"/>
                <w:color w:val="252525"/>
                <w:szCs w:val="28"/>
                <w:lang w:eastAsia="ru-RU"/>
              </w:rPr>
              <w:t xml:space="preserve"> с человеческими заболеваниями. Опасность передачи: повреждение кожных покровов, прием пищи, слизистые оболочки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526B7E" w:rsidRPr="00526B7E" w:rsidRDefault="00526B7E" w:rsidP="00526B7E">
            <w:pPr>
              <w:ind w:firstLine="0"/>
              <w:rPr>
                <w:rFonts w:eastAsia="Times New Roman" w:cs="Times New Roman"/>
                <w:color w:val="252525"/>
                <w:szCs w:val="28"/>
                <w:lang w:val="en-US" w:eastAsia="ru-RU"/>
              </w:rPr>
            </w:pPr>
            <w:proofErr w:type="spellStart"/>
            <w:r w:rsidRPr="00526B7E">
              <w:rPr>
                <w:rFonts w:eastAsia="Times New Roman" w:cs="Times New Roman"/>
                <w:color w:val="252525"/>
                <w:szCs w:val="28"/>
                <w:lang w:val="en-US" w:eastAsia="ru-RU"/>
              </w:rPr>
              <w:t>Measlse</w:t>
            </w:r>
            <w:proofErr w:type="spellEnd"/>
            <w:r w:rsidRPr="00526B7E">
              <w:rPr>
                <w:rFonts w:eastAsia="Times New Roman" w:cs="Times New Roman"/>
                <w:color w:val="252525"/>
                <w:szCs w:val="28"/>
                <w:lang w:val="en-US" w:eastAsia="ru-RU"/>
              </w:rPr>
              <w:t xml:space="preserve"> virus, Salmonellae, Toxoplasma </w:t>
            </w:r>
            <w:proofErr w:type="spellStart"/>
            <w:r w:rsidRPr="00526B7E">
              <w:rPr>
                <w:rFonts w:eastAsia="Times New Roman" w:cs="Times New Roman"/>
                <w:color w:val="252525"/>
                <w:szCs w:val="28"/>
                <w:lang w:val="en-US" w:eastAsia="ru-RU"/>
              </w:rPr>
              <w:t>spp</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526B7E" w:rsidRPr="00526B7E" w:rsidRDefault="00526B7E" w:rsidP="00526B7E">
            <w:pPr>
              <w:ind w:firstLine="0"/>
              <w:rPr>
                <w:rFonts w:eastAsia="Times New Roman" w:cs="Times New Roman"/>
                <w:color w:val="252525"/>
                <w:szCs w:val="28"/>
                <w:lang w:eastAsia="ru-RU"/>
              </w:rPr>
            </w:pPr>
            <w:r w:rsidRPr="00526B7E">
              <w:rPr>
                <w:rFonts w:eastAsia="Times New Roman" w:cs="Times New Roman"/>
                <w:color w:val="252525"/>
                <w:szCs w:val="28"/>
                <w:lang w:eastAsia="ru-RU"/>
              </w:rPr>
              <w:t>Уровень 1 и:</w:t>
            </w:r>
            <w:r w:rsidRPr="00526B7E">
              <w:rPr>
                <w:rFonts w:eastAsia="Times New Roman" w:cs="Times New Roman"/>
                <w:color w:val="252525"/>
                <w:szCs w:val="28"/>
                <w:lang w:eastAsia="ru-RU"/>
              </w:rPr>
              <w:br/>
              <w:t>· Ограничение доступа</w:t>
            </w:r>
            <w:r w:rsidRPr="00526B7E">
              <w:rPr>
                <w:rFonts w:eastAsia="Times New Roman" w:cs="Times New Roman"/>
                <w:color w:val="252525"/>
                <w:szCs w:val="28"/>
                <w:lang w:eastAsia="ru-RU"/>
              </w:rPr>
              <w:br/>
              <w:t>· Значки биологической опасности</w:t>
            </w:r>
            <w:r w:rsidRPr="00526B7E">
              <w:rPr>
                <w:rFonts w:eastAsia="Times New Roman" w:cs="Times New Roman"/>
                <w:color w:val="252525"/>
                <w:szCs w:val="28"/>
                <w:lang w:eastAsia="ru-RU"/>
              </w:rPr>
              <w:br/>
              <w:t>· строгие меры предосторожности</w:t>
            </w:r>
            <w:r w:rsidRPr="00526B7E">
              <w:rPr>
                <w:rFonts w:eastAsia="Times New Roman" w:cs="Times New Roman"/>
                <w:color w:val="252525"/>
                <w:szCs w:val="28"/>
                <w:lang w:eastAsia="ru-RU"/>
              </w:rPr>
              <w:br/>
              <w:t>· удаление отходов и медицинский надзор</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526B7E" w:rsidRPr="00526B7E" w:rsidRDefault="00526B7E" w:rsidP="00526B7E">
            <w:pPr>
              <w:ind w:firstLine="0"/>
              <w:rPr>
                <w:rFonts w:eastAsia="Times New Roman" w:cs="Times New Roman"/>
                <w:color w:val="252525"/>
                <w:szCs w:val="28"/>
                <w:lang w:eastAsia="ru-RU"/>
              </w:rPr>
            </w:pPr>
            <w:r w:rsidRPr="00526B7E">
              <w:rPr>
                <w:rFonts w:eastAsia="Times New Roman" w:cs="Times New Roman"/>
                <w:color w:val="252525"/>
                <w:szCs w:val="28"/>
                <w:lang w:eastAsia="ru-RU"/>
              </w:rPr>
              <w:t>Боксы биологической безопасности 1 и 2 класса. Персональная защита: халат, перчатки, маски (по необходимости)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526B7E" w:rsidRPr="00526B7E" w:rsidRDefault="00526B7E" w:rsidP="00526B7E">
            <w:pPr>
              <w:ind w:firstLine="0"/>
              <w:rPr>
                <w:rFonts w:eastAsia="Times New Roman" w:cs="Times New Roman"/>
                <w:color w:val="252525"/>
                <w:szCs w:val="28"/>
                <w:lang w:eastAsia="ru-RU"/>
              </w:rPr>
            </w:pPr>
            <w:r w:rsidRPr="00526B7E">
              <w:rPr>
                <w:rFonts w:eastAsia="Times New Roman" w:cs="Times New Roman"/>
                <w:color w:val="252525"/>
                <w:szCs w:val="28"/>
                <w:lang w:eastAsia="ru-RU"/>
              </w:rPr>
              <w:t>Уровень 1 и наличие автоклава</w:t>
            </w:r>
          </w:p>
        </w:tc>
      </w:tr>
      <w:tr w:rsidR="00526B7E" w:rsidRPr="00526B7E" w:rsidTr="00D24A55">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526B7E" w:rsidRPr="00526B7E" w:rsidRDefault="00526B7E" w:rsidP="00526B7E">
            <w:pPr>
              <w:ind w:firstLine="0"/>
              <w:rPr>
                <w:rFonts w:eastAsia="Times New Roman" w:cs="Times New Roman"/>
                <w:color w:val="252525"/>
                <w:szCs w:val="28"/>
                <w:lang w:eastAsia="ru-RU"/>
              </w:rPr>
            </w:pPr>
            <w:r w:rsidRPr="00526B7E">
              <w:rPr>
                <w:rFonts w:eastAsia="Times New Roman" w:cs="Times New Roman"/>
                <w:color w:val="252525"/>
                <w:szCs w:val="28"/>
                <w:lang w:eastAsia="ru-RU"/>
              </w:rPr>
              <w:t>3</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526B7E" w:rsidRPr="00526B7E" w:rsidRDefault="00526B7E" w:rsidP="00526B7E">
            <w:pPr>
              <w:ind w:firstLine="0"/>
              <w:rPr>
                <w:rFonts w:eastAsia="Times New Roman" w:cs="Times New Roman"/>
                <w:color w:val="252525"/>
                <w:szCs w:val="28"/>
                <w:lang w:eastAsia="ru-RU"/>
              </w:rPr>
            </w:pPr>
            <w:r w:rsidRPr="00526B7E">
              <w:rPr>
                <w:rFonts w:eastAsia="Times New Roman" w:cs="Times New Roman"/>
                <w:color w:val="252525"/>
                <w:szCs w:val="28"/>
                <w:lang w:eastAsia="ru-RU"/>
              </w:rPr>
              <w:t>Опасные микроорганизмы, обычно передающиеся аэрогенным путем, могут привести к заболеваниям с летальным исходом</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526B7E" w:rsidRPr="00526B7E" w:rsidRDefault="00526B7E" w:rsidP="00526B7E">
            <w:pPr>
              <w:ind w:firstLine="0"/>
              <w:rPr>
                <w:rFonts w:eastAsia="Times New Roman" w:cs="Times New Roman"/>
                <w:color w:val="252525"/>
                <w:szCs w:val="28"/>
                <w:lang w:val="en-US" w:eastAsia="ru-RU"/>
              </w:rPr>
            </w:pPr>
            <w:proofErr w:type="spellStart"/>
            <w:r w:rsidRPr="00526B7E">
              <w:rPr>
                <w:rFonts w:eastAsia="Times New Roman" w:cs="Times New Roman"/>
                <w:color w:val="252525"/>
                <w:szCs w:val="28"/>
                <w:lang w:val="en-US" w:eastAsia="ru-RU"/>
              </w:rPr>
              <w:t>M.Tuberculosis</w:t>
            </w:r>
            <w:proofErr w:type="gramStart"/>
            <w:r w:rsidRPr="00526B7E">
              <w:rPr>
                <w:rFonts w:eastAsia="Times New Roman" w:cs="Times New Roman"/>
                <w:color w:val="252525"/>
                <w:szCs w:val="28"/>
                <w:lang w:val="en-US" w:eastAsia="ru-RU"/>
              </w:rPr>
              <w:t>,St.louis</w:t>
            </w:r>
            <w:proofErr w:type="spellEnd"/>
            <w:proofErr w:type="gramEnd"/>
            <w:r w:rsidRPr="00526B7E">
              <w:rPr>
                <w:rFonts w:eastAsia="Times New Roman" w:cs="Times New Roman"/>
                <w:color w:val="252525"/>
                <w:szCs w:val="28"/>
                <w:lang w:val="en-US" w:eastAsia="ru-RU"/>
              </w:rPr>
              <w:t xml:space="preserve"> encephalitis virus, </w:t>
            </w:r>
            <w:proofErr w:type="spellStart"/>
            <w:r w:rsidRPr="00526B7E">
              <w:rPr>
                <w:rFonts w:eastAsia="Times New Roman" w:cs="Times New Roman"/>
                <w:color w:val="252525"/>
                <w:szCs w:val="28"/>
                <w:lang w:val="en-US" w:eastAsia="ru-RU"/>
              </w:rPr>
              <w:t>Coxiella</w:t>
            </w:r>
            <w:proofErr w:type="spellEnd"/>
            <w:r w:rsidRPr="00526B7E">
              <w:rPr>
                <w:rFonts w:eastAsia="Times New Roman" w:cs="Times New Roman"/>
                <w:color w:val="252525"/>
                <w:szCs w:val="28"/>
                <w:lang w:val="en-US" w:eastAsia="ru-RU"/>
              </w:rPr>
              <w:t xml:space="preserve"> </w:t>
            </w:r>
            <w:proofErr w:type="spellStart"/>
            <w:r w:rsidRPr="00526B7E">
              <w:rPr>
                <w:rFonts w:eastAsia="Times New Roman" w:cs="Times New Roman"/>
                <w:color w:val="252525"/>
                <w:szCs w:val="28"/>
                <w:lang w:val="en-US" w:eastAsia="ru-RU"/>
              </w:rPr>
              <w:t>Burnetti</w:t>
            </w:r>
            <w:proofErr w:type="spellEnd"/>
            <w:r w:rsidRPr="00526B7E">
              <w:rPr>
                <w:rFonts w:eastAsia="Times New Roman" w:cs="Times New Roman"/>
                <w:color w:val="252525"/>
                <w:szCs w:val="28"/>
                <w:lang w:val="en-US" w:eastAsia="ru-RU"/>
              </w:rPr>
              <w:t>.</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526B7E" w:rsidRPr="00526B7E" w:rsidRDefault="00526B7E" w:rsidP="00526B7E">
            <w:pPr>
              <w:ind w:firstLine="0"/>
              <w:rPr>
                <w:rFonts w:eastAsia="Times New Roman" w:cs="Times New Roman"/>
                <w:color w:val="252525"/>
                <w:szCs w:val="28"/>
                <w:lang w:eastAsia="ru-RU"/>
              </w:rPr>
            </w:pPr>
            <w:r w:rsidRPr="00526B7E">
              <w:rPr>
                <w:rFonts w:eastAsia="Times New Roman" w:cs="Times New Roman"/>
                <w:color w:val="252525"/>
                <w:szCs w:val="28"/>
                <w:lang w:eastAsia="ru-RU"/>
              </w:rPr>
              <w:t>Уровень 2 и:</w:t>
            </w:r>
            <w:r w:rsidRPr="00526B7E">
              <w:rPr>
                <w:rFonts w:eastAsia="Times New Roman" w:cs="Times New Roman"/>
                <w:color w:val="252525"/>
                <w:szCs w:val="28"/>
                <w:lang w:eastAsia="ru-RU"/>
              </w:rPr>
              <w:br/>
              <w:t>· Ограничение доступа</w:t>
            </w:r>
            <w:r w:rsidRPr="00526B7E">
              <w:rPr>
                <w:rFonts w:eastAsia="Times New Roman" w:cs="Times New Roman"/>
                <w:color w:val="252525"/>
                <w:szCs w:val="28"/>
                <w:lang w:eastAsia="ru-RU"/>
              </w:rPr>
              <w:br/>
              <w:t xml:space="preserve">· </w:t>
            </w:r>
            <w:proofErr w:type="spellStart"/>
            <w:r w:rsidRPr="00526B7E">
              <w:rPr>
                <w:rFonts w:eastAsia="Times New Roman" w:cs="Times New Roman"/>
                <w:color w:val="252525"/>
                <w:szCs w:val="28"/>
                <w:lang w:eastAsia="ru-RU"/>
              </w:rPr>
              <w:t>Деконтаминация</w:t>
            </w:r>
            <w:proofErr w:type="spellEnd"/>
            <w:r w:rsidRPr="00526B7E">
              <w:rPr>
                <w:rFonts w:eastAsia="Times New Roman" w:cs="Times New Roman"/>
                <w:color w:val="252525"/>
                <w:szCs w:val="28"/>
                <w:lang w:eastAsia="ru-RU"/>
              </w:rPr>
              <w:t xml:space="preserve"> отходов и лабораторной одежды</w:t>
            </w:r>
            <w:r w:rsidRPr="00526B7E">
              <w:rPr>
                <w:rFonts w:eastAsia="Times New Roman" w:cs="Times New Roman"/>
                <w:color w:val="252525"/>
                <w:szCs w:val="28"/>
                <w:lang w:eastAsia="ru-RU"/>
              </w:rPr>
              <w:br/>
              <w:t>· Медицинский контроль сотрудников</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526B7E" w:rsidRPr="00526B7E" w:rsidRDefault="00526B7E" w:rsidP="00526B7E">
            <w:pPr>
              <w:ind w:firstLine="0"/>
              <w:rPr>
                <w:rFonts w:eastAsia="Times New Roman" w:cs="Times New Roman"/>
                <w:color w:val="252525"/>
                <w:szCs w:val="28"/>
                <w:lang w:eastAsia="ru-RU"/>
              </w:rPr>
            </w:pPr>
            <w:r w:rsidRPr="00526B7E">
              <w:rPr>
                <w:rFonts w:eastAsia="Times New Roman" w:cs="Times New Roman"/>
                <w:color w:val="252525"/>
                <w:szCs w:val="28"/>
                <w:lang w:eastAsia="ru-RU"/>
              </w:rPr>
              <w:t>Боксы биологической безопасности 1 и 2 класса и физические барьеры для всех открытых манипуляций. Персональная защита: халат, перчатки, маски (по необходимост</w:t>
            </w:r>
            <w:r w:rsidRPr="00526B7E">
              <w:rPr>
                <w:rFonts w:eastAsia="Times New Roman" w:cs="Times New Roman"/>
                <w:color w:val="252525"/>
                <w:szCs w:val="28"/>
                <w:lang w:eastAsia="ru-RU"/>
              </w:rPr>
              <w:lastRenderedPageBreak/>
              <w:t>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526B7E" w:rsidRPr="00526B7E" w:rsidRDefault="00526B7E" w:rsidP="00526B7E">
            <w:pPr>
              <w:ind w:firstLine="0"/>
              <w:rPr>
                <w:rFonts w:eastAsia="Times New Roman" w:cs="Times New Roman"/>
                <w:color w:val="252525"/>
                <w:szCs w:val="28"/>
                <w:lang w:eastAsia="ru-RU"/>
              </w:rPr>
            </w:pPr>
            <w:r w:rsidRPr="00526B7E">
              <w:rPr>
                <w:rFonts w:eastAsia="Times New Roman" w:cs="Times New Roman"/>
                <w:color w:val="252525"/>
                <w:szCs w:val="28"/>
                <w:lang w:eastAsia="ru-RU"/>
              </w:rPr>
              <w:lastRenderedPageBreak/>
              <w:t>Уровень 2 и:</w:t>
            </w:r>
            <w:r w:rsidRPr="00526B7E">
              <w:rPr>
                <w:rFonts w:eastAsia="Times New Roman" w:cs="Times New Roman"/>
                <w:color w:val="252525"/>
                <w:szCs w:val="28"/>
                <w:lang w:eastAsia="ru-RU"/>
              </w:rPr>
              <w:br/>
              <w:t>· отделение лаборатории от общих помещений,</w:t>
            </w:r>
            <w:r w:rsidRPr="00526B7E">
              <w:rPr>
                <w:rFonts w:eastAsia="Times New Roman" w:cs="Times New Roman"/>
                <w:color w:val="252525"/>
                <w:szCs w:val="28"/>
                <w:lang w:eastAsia="ru-RU"/>
              </w:rPr>
              <w:br/>
              <w:t>· система самозакрывающихся двойных дверей,</w:t>
            </w:r>
            <w:r w:rsidRPr="00526B7E">
              <w:rPr>
                <w:rFonts w:eastAsia="Times New Roman" w:cs="Times New Roman"/>
                <w:color w:val="252525"/>
                <w:szCs w:val="28"/>
                <w:lang w:eastAsia="ru-RU"/>
              </w:rPr>
              <w:br/>
              <w:t>· отсутствие рециркуляции выходящего воздуха,</w:t>
            </w:r>
            <w:r w:rsidRPr="00526B7E">
              <w:rPr>
                <w:rFonts w:eastAsia="Times New Roman" w:cs="Times New Roman"/>
                <w:color w:val="252525"/>
                <w:szCs w:val="28"/>
                <w:lang w:eastAsia="ru-RU"/>
              </w:rPr>
              <w:br/>
              <w:t xml:space="preserve">· создание в </w:t>
            </w:r>
            <w:r w:rsidRPr="00526B7E">
              <w:rPr>
                <w:rFonts w:eastAsia="Times New Roman" w:cs="Times New Roman"/>
                <w:color w:val="252525"/>
                <w:szCs w:val="28"/>
                <w:lang w:eastAsia="ru-RU"/>
              </w:rPr>
              <w:lastRenderedPageBreak/>
              <w:t>лаборатории пониженного давления</w:t>
            </w:r>
          </w:p>
        </w:tc>
      </w:tr>
      <w:tr w:rsidR="00526B7E" w:rsidRPr="00526B7E" w:rsidTr="00D24A55">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526B7E" w:rsidRPr="00526B7E" w:rsidRDefault="00526B7E" w:rsidP="00526B7E">
            <w:pPr>
              <w:ind w:firstLine="0"/>
              <w:rPr>
                <w:rFonts w:eastAsia="Times New Roman" w:cs="Times New Roman"/>
                <w:color w:val="252525"/>
                <w:szCs w:val="28"/>
                <w:lang w:eastAsia="ru-RU"/>
              </w:rPr>
            </w:pPr>
            <w:r w:rsidRPr="00526B7E">
              <w:rPr>
                <w:rFonts w:eastAsia="Times New Roman" w:cs="Times New Roman"/>
                <w:color w:val="252525"/>
                <w:szCs w:val="28"/>
                <w:lang w:eastAsia="ru-RU"/>
              </w:rPr>
              <w:lastRenderedPageBreak/>
              <w:t>4</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526B7E" w:rsidRPr="00526B7E" w:rsidRDefault="00526B7E" w:rsidP="00526B7E">
            <w:pPr>
              <w:ind w:firstLine="0"/>
              <w:rPr>
                <w:rFonts w:eastAsia="Times New Roman" w:cs="Times New Roman"/>
                <w:color w:val="252525"/>
                <w:szCs w:val="28"/>
                <w:lang w:eastAsia="ru-RU"/>
              </w:rPr>
            </w:pPr>
            <w:r w:rsidRPr="00526B7E">
              <w:rPr>
                <w:rFonts w:eastAsia="Times New Roman" w:cs="Times New Roman"/>
                <w:color w:val="252525"/>
                <w:szCs w:val="28"/>
                <w:lang w:eastAsia="ru-RU"/>
              </w:rPr>
              <w:t>Микроорганизмы, которые вызывают угрожающие жизни или неподдающиеся лечению инфекции, передающиеся преимущественно аэрогенным путем (например, вирусы геморрагических лихорадок).</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526B7E" w:rsidRPr="00526B7E" w:rsidRDefault="00526B7E" w:rsidP="00526B7E">
            <w:pPr>
              <w:ind w:firstLine="0"/>
              <w:rPr>
                <w:rFonts w:eastAsia="Times New Roman" w:cs="Times New Roman"/>
                <w:color w:val="252525"/>
                <w:szCs w:val="28"/>
                <w:lang w:val="en-US" w:eastAsia="ru-RU"/>
              </w:rPr>
            </w:pPr>
            <w:proofErr w:type="spellStart"/>
            <w:r w:rsidRPr="00526B7E">
              <w:rPr>
                <w:rFonts w:eastAsia="Times New Roman" w:cs="Times New Roman"/>
                <w:color w:val="252525"/>
                <w:szCs w:val="28"/>
                <w:lang w:val="en-US" w:eastAsia="ru-RU"/>
              </w:rPr>
              <w:t>Ebolla</w:t>
            </w:r>
            <w:proofErr w:type="spellEnd"/>
            <w:r w:rsidRPr="00526B7E">
              <w:rPr>
                <w:rFonts w:eastAsia="Times New Roman" w:cs="Times New Roman"/>
                <w:color w:val="252525"/>
                <w:szCs w:val="28"/>
                <w:lang w:val="en-US" w:eastAsia="ru-RU"/>
              </w:rPr>
              <w:t xml:space="preserve"> Zaire, Sin </w:t>
            </w:r>
            <w:proofErr w:type="spellStart"/>
            <w:r w:rsidRPr="00526B7E">
              <w:rPr>
                <w:rFonts w:eastAsia="Times New Roman" w:cs="Times New Roman"/>
                <w:color w:val="252525"/>
                <w:szCs w:val="28"/>
                <w:lang w:val="en-US" w:eastAsia="ru-RU"/>
              </w:rPr>
              <w:t>Nombre</w:t>
            </w:r>
            <w:proofErr w:type="spellEnd"/>
            <w:r w:rsidRPr="00526B7E">
              <w:rPr>
                <w:rFonts w:eastAsia="Times New Roman" w:cs="Times New Roman"/>
                <w:color w:val="252525"/>
                <w:szCs w:val="28"/>
                <w:lang w:val="en-US" w:eastAsia="ru-RU"/>
              </w:rPr>
              <w:t xml:space="preserve"> virus, Rift Valley Fever</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526B7E" w:rsidRPr="00526B7E" w:rsidRDefault="00526B7E" w:rsidP="00526B7E">
            <w:pPr>
              <w:ind w:firstLine="0"/>
              <w:rPr>
                <w:rFonts w:eastAsia="Times New Roman" w:cs="Times New Roman"/>
                <w:color w:val="252525"/>
                <w:szCs w:val="28"/>
                <w:lang w:eastAsia="ru-RU"/>
              </w:rPr>
            </w:pPr>
            <w:r w:rsidRPr="00526B7E">
              <w:rPr>
                <w:rFonts w:eastAsia="Times New Roman" w:cs="Times New Roman"/>
                <w:color w:val="252525"/>
                <w:szCs w:val="28"/>
                <w:lang w:eastAsia="ru-RU"/>
              </w:rPr>
              <w:t>Уровень 3 и:</w:t>
            </w:r>
            <w:r w:rsidRPr="00526B7E">
              <w:rPr>
                <w:rFonts w:eastAsia="Times New Roman" w:cs="Times New Roman"/>
                <w:color w:val="252525"/>
                <w:szCs w:val="28"/>
                <w:lang w:eastAsia="ru-RU"/>
              </w:rPr>
              <w:br/>
              <w:t>· смена одежды перед входом в лабораторию</w:t>
            </w:r>
            <w:r w:rsidRPr="00526B7E">
              <w:rPr>
                <w:rFonts w:eastAsia="Times New Roman" w:cs="Times New Roman"/>
                <w:color w:val="252525"/>
                <w:szCs w:val="28"/>
                <w:lang w:eastAsia="ru-RU"/>
              </w:rPr>
              <w:br/>
              <w:t>· душ после выхода из лаборатории</w:t>
            </w:r>
            <w:r w:rsidRPr="00526B7E">
              <w:rPr>
                <w:rFonts w:eastAsia="Times New Roman" w:cs="Times New Roman"/>
                <w:color w:val="252525"/>
                <w:szCs w:val="28"/>
                <w:lang w:eastAsia="ru-RU"/>
              </w:rPr>
              <w:br/>
              <w:t xml:space="preserve">· полная </w:t>
            </w:r>
            <w:proofErr w:type="spellStart"/>
            <w:r w:rsidRPr="00526B7E">
              <w:rPr>
                <w:rFonts w:eastAsia="Times New Roman" w:cs="Times New Roman"/>
                <w:color w:val="252525"/>
                <w:szCs w:val="28"/>
                <w:lang w:eastAsia="ru-RU"/>
              </w:rPr>
              <w:t>деконтаминация</w:t>
            </w:r>
            <w:proofErr w:type="spellEnd"/>
            <w:r w:rsidRPr="00526B7E">
              <w:rPr>
                <w:rFonts w:eastAsia="Times New Roman" w:cs="Times New Roman"/>
                <w:color w:val="252525"/>
                <w:szCs w:val="28"/>
                <w:lang w:eastAsia="ru-RU"/>
              </w:rPr>
              <w:t xml:space="preserve"> одежды после выхода из лаборатории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526B7E" w:rsidRPr="00526B7E" w:rsidRDefault="00526B7E" w:rsidP="00526B7E">
            <w:pPr>
              <w:ind w:firstLine="0"/>
              <w:rPr>
                <w:rFonts w:eastAsia="Times New Roman" w:cs="Times New Roman"/>
                <w:color w:val="252525"/>
                <w:szCs w:val="28"/>
                <w:lang w:eastAsia="ru-RU"/>
              </w:rPr>
            </w:pPr>
            <w:r w:rsidRPr="00526B7E">
              <w:rPr>
                <w:rFonts w:eastAsia="Times New Roman" w:cs="Times New Roman"/>
                <w:color w:val="252525"/>
                <w:szCs w:val="28"/>
                <w:lang w:eastAsia="ru-RU"/>
              </w:rPr>
              <w:t xml:space="preserve">Боксы биологической безопасности 3 класса, либо боксы биологической безопасности 1 или 2 класса в комбинации со </w:t>
            </w:r>
            <w:proofErr w:type="spellStart"/>
            <w:r w:rsidRPr="00526B7E">
              <w:rPr>
                <w:rFonts w:eastAsia="Times New Roman" w:cs="Times New Roman"/>
                <w:color w:val="252525"/>
                <w:szCs w:val="28"/>
                <w:lang w:eastAsia="ru-RU"/>
              </w:rPr>
              <w:t>спецкомбинезонами</w:t>
            </w:r>
            <w:proofErr w:type="spellEnd"/>
            <w:r w:rsidRPr="00526B7E">
              <w:rPr>
                <w:rFonts w:eastAsia="Times New Roman" w:cs="Times New Roman"/>
                <w:color w:val="252525"/>
                <w:szCs w:val="28"/>
                <w:lang w:eastAsia="ru-RU"/>
              </w:rPr>
              <w:t xml:space="preserve"> для персонала (</w:t>
            </w:r>
            <w:proofErr w:type="spellStart"/>
            <w:r w:rsidRPr="00526B7E">
              <w:rPr>
                <w:rFonts w:eastAsia="Times New Roman" w:cs="Times New Roman"/>
                <w:color w:val="252525"/>
                <w:szCs w:val="28"/>
                <w:lang w:eastAsia="ru-RU"/>
              </w:rPr>
              <w:t>полностьюзакрытое</w:t>
            </w:r>
            <w:proofErr w:type="spellEnd"/>
            <w:r w:rsidRPr="00526B7E">
              <w:rPr>
                <w:rFonts w:eastAsia="Times New Roman" w:cs="Times New Roman"/>
                <w:color w:val="252525"/>
                <w:szCs w:val="28"/>
                <w:lang w:eastAsia="ru-RU"/>
              </w:rPr>
              <w:t xml:space="preserve"> тело, </w:t>
            </w:r>
            <w:proofErr w:type="spellStart"/>
            <w:r w:rsidRPr="00526B7E">
              <w:rPr>
                <w:rFonts w:eastAsia="Times New Roman" w:cs="Times New Roman"/>
                <w:color w:val="252525"/>
                <w:szCs w:val="28"/>
                <w:lang w:eastAsia="ru-RU"/>
              </w:rPr>
              <w:t>подачавоздуха</w:t>
            </w:r>
            <w:proofErr w:type="spellEnd"/>
            <w:r w:rsidRPr="00526B7E">
              <w:rPr>
                <w:rFonts w:eastAsia="Times New Roman" w:cs="Times New Roman"/>
                <w:color w:val="252525"/>
                <w:szCs w:val="28"/>
                <w:lang w:eastAsia="ru-RU"/>
              </w:rPr>
              <w:t>, повышенное давление)</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526B7E" w:rsidRPr="00526B7E" w:rsidRDefault="00526B7E" w:rsidP="00526B7E">
            <w:pPr>
              <w:ind w:firstLine="0"/>
              <w:rPr>
                <w:rFonts w:eastAsia="Times New Roman" w:cs="Times New Roman"/>
                <w:color w:val="252525"/>
                <w:szCs w:val="28"/>
                <w:lang w:eastAsia="ru-RU"/>
              </w:rPr>
            </w:pPr>
            <w:r w:rsidRPr="00526B7E">
              <w:rPr>
                <w:rFonts w:eastAsia="Times New Roman" w:cs="Times New Roman"/>
                <w:color w:val="252525"/>
                <w:szCs w:val="28"/>
                <w:lang w:eastAsia="ru-RU"/>
              </w:rPr>
              <w:t>Уровень 3 и:</w:t>
            </w:r>
            <w:r w:rsidRPr="00526B7E">
              <w:rPr>
                <w:rFonts w:eastAsia="Times New Roman" w:cs="Times New Roman"/>
                <w:color w:val="252525"/>
                <w:szCs w:val="28"/>
                <w:lang w:eastAsia="ru-RU"/>
              </w:rPr>
              <w:br/>
              <w:t>· расположение лаборатории в отдельном здании (или строго изолировано)</w:t>
            </w:r>
            <w:r w:rsidRPr="00526B7E">
              <w:rPr>
                <w:rFonts w:eastAsia="Times New Roman" w:cs="Times New Roman"/>
                <w:color w:val="252525"/>
                <w:szCs w:val="28"/>
                <w:lang w:eastAsia="ru-RU"/>
              </w:rPr>
              <w:br/>
              <w:t xml:space="preserve">· Отдельные системы подачи/выхода вакуума, </w:t>
            </w:r>
            <w:proofErr w:type="spellStart"/>
            <w:r w:rsidRPr="00526B7E">
              <w:rPr>
                <w:rFonts w:eastAsia="Times New Roman" w:cs="Times New Roman"/>
                <w:color w:val="252525"/>
                <w:szCs w:val="28"/>
                <w:lang w:eastAsia="ru-RU"/>
              </w:rPr>
              <w:t>декоментации</w:t>
            </w:r>
            <w:proofErr w:type="spellEnd"/>
            <w:r w:rsidRPr="00526B7E">
              <w:rPr>
                <w:rFonts w:eastAsia="Times New Roman" w:cs="Times New Roman"/>
                <w:color w:val="252525"/>
                <w:szCs w:val="28"/>
                <w:lang w:eastAsia="ru-RU"/>
              </w:rPr>
              <w:br/>
              <w:t>· следование дополнительным требованиям для микробиологических и биомедицинских лабораторий</w:t>
            </w:r>
          </w:p>
        </w:tc>
      </w:tr>
    </w:tbl>
    <w:p w:rsidR="00AA3B53" w:rsidRPr="00526B7E" w:rsidRDefault="00AA3B53" w:rsidP="00526B7E">
      <w:pPr>
        <w:rPr>
          <w:rFonts w:cs="Times New Roman"/>
          <w:szCs w:val="28"/>
        </w:rPr>
      </w:pPr>
    </w:p>
    <w:sectPr w:rsidR="00AA3B53" w:rsidRPr="00526B7E" w:rsidSect="00AA3B5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4858FD"/>
    <w:multiLevelType w:val="multilevel"/>
    <w:tmpl w:val="3A8EC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9E82776"/>
    <w:multiLevelType w:val="multilevel"/>
    <w:tmpl w:val="1AF0D9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6B7E"/>
    <w:rsid w:val="00325699"/>
    <w:rsid w:val="00526B7E"/>
    <w:rsid w:val="006D12AD"/>
    <w:rsid w:val="00AA3B53"/>
    <w:rsid w:val="00B215E4"/>
    <w:rsid w:val="00DC09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6B7E"/>
    <w:pPr>
      <w:spacing w:after="0" w:line="240" w:lineRule="auto"/>
      <w:ind w:firstLine="567"/>
      <w:jc w:val="both"/>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6B7E"/>
    <w:pPr>
      <w:spacing w:after="0" w:line="240" w:lineRule="auto"/>
      <w:ind w:firstLine="567"/>
      <w:jc w:val="both"/>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1081</Words>
  <Characters>6165</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Acer</Company>
  <LinksUpToDate>false</LinksUpToDate>
  <CharactersWithSpaces>7232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Valued Acer Customer</dc:creator>
  <cp:lastModifiedBy>RePack by Diakov</cp:lastModifiedBy>
  <cp:revision>3</cp:revision>
  <dcterms:created xsi:type="dcterms:W3CDTF">2020-11-17T05:09:00Z</dcterms:created>
  <dcterms:modified xsi:type="dcterms:W3CDTF">2020-11-18T17:11:00Z</dcterms:modified>
</cp:coreProperties>
</file>